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E9" w:rsidRDefault="006A38E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  <w:bookmarkStart w:id="0" w:name="_Toc503449112"/>
    </w:p>
    <w:p w:rsidR="006D2D19" w:rsidRDefault="006D2D1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7917726"/>
            <wp:effectExtent l="0" t="0" r="0" b="0"/>
            <wp:docPr id="2" name="Рисунок 2" descr="C:\Users\Лариса\Pictures\img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Pictures\img3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19" w:rsidRDefault="006D2D1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</w:p>
    <w:p w:rsidR="006D2D19" w:rsidRDefault="006D2D1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</w:p>
    <w:p w:rsidR="006D2D19" w:rsidRDefault="006D2D1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</w:p>
    <w:p w:rsidR="006D2D19" w:rsidRDefault="006D2D1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</w:p>
    <w:p w:rsidR="00463809" w:rsidRPr="00FF2901" w:rsidRDefault="0046380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FF2901">
        <w:rPr>
          <w:sz w:val="24"/>
          <w:szCs w:val="24"/>
        </w:rPr>
        <w:t xml:space="preserve"> Пояснительная записка</w:t>
      </w:r>
      <w:bookmarkEnd w:id="0"/>
    </w:p>
    <w:p w:rsidR="00463809" w:rsidRDefault="00463809" w:rsidP="00FF2901">
      <w:pPr>
        <w:pStyle w:val="3"/>
        <w:spacing w:before="120" w:after="120"/>
        <w:ind w:left="720" w:right="-6" w:hanging="720"/>
        <w:rPr>
          <w:sz w:val="24"/>
          <w:szCs w:val="24"/>
        </w:rPr>
      </w:pPr>
      <w:bookmarkStart w:id="1" w:name="_Toc503449113"/>
      <w:r>
        <w:rPr>
          <w:sz w:val="24"/>
          <w:szCs w:val="24"/>
        </w:rPr>
        <w:t>1.1.</w:t>
      </w:r>
      <w:r w:rsidRPr="00FF2901">
        <w:rPr>
          <w:sz w:val="24"/>
          <w:szCs w:val="24"/>
        </w:rPr>
        <w:t xml:space="preserve"> Направленность дополнительной образовательной программы.</w:t>
      </w:r>
      <w:bookmarkEnd w:id="1"/>
    </w:p>
    <w:p w:rsidR="00A8462C" w:rsidRPr="00A8462C" w:rsidRDefault="00A8462C" w:rsidP="00A8462C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46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Сегодня, наиболее актуальной задачей является патриотическое воспитание подрастающего поколения, знающего и любящего свою Родину, духовные богатства своего народа. 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богатства своего края, своей страны. Понимание Родины у детей должно быть связано с ощущением родного края, земли, на которой родился и рос; с конкретными представлениями о том, что близко и дорого – с любовью к родителям, своим близким, своему дому, к ближайшему окружению – родным местам. Отбор соответствующего содержания позволит сформировать у школьников представление о том, чем славен родной край и что малая Родина – часть большой страны России.</w:t>
      </w:r>
    </w:p>
    <w:p w:rsidR="00A8462C" w:rsidRDefault="00A8462C" w:rsidP="00A8462C">
      <w:pPr>
        <w:pStyle w:val="a5"/>
        <w:shd w:val="clear" w:color="auto" w:fill="FFFFFF"/>
        <w:spacing w:before="0" w:beforeAutospacing="0" w:after="0" w:afterAutospacing="0" w:line="242" w:lineRule="atLeast"/>
        <w:ind w:left="36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Направленность программы.</w:t>
      </w:r>
    </w:p>
    <w:p w:rsidR="00A8462C" w:rsidRDefault="00A8462C" w:rsidP="00A8462C">
      <w:pPr>
        <w:pStyle w:val="a5"/>
        <w:shd w:val="clear" w:color="auto" w:fill="FFFFFF"/>
        <w:spacing w:before="0" w:beforeAutospacing="0" w:after="0" w:afterAutospacing="0" w:line="242" w:lineRule="atLeast"/>
        <w:ind w:left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 содержанию является туристско-краеведческой;</w:t>
      </w:r>
    </w:p>
    <w:p w:rsidR="00A8462C" w:rsidRDefault="00A8462C" w:rsidP="00A8462C">
      <w:pPr>
        <w:pStyle w:val="a5"/>
        <w:shd w:val="clear" w:color="auto" w:fill="FFFFFF"/>
        <w:spacing w:before="0" w:beforeAutospacing="0" w:after="0" w:afterAutospacing="0" w:line="242" w:lineRule="atLeast"/>
        <w:ind w:left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по функциональному предназначению – </w:t>
      </w:r>
      <w:proofErr w:type="gramStart"/>
      <w:r>
        <w:rPr>
          <w:color w:val="181818"/>
        </w:rPr>
        <w:t>учебно-познавательной</w:t>
      </w:r>
      <w:proofErr w:type="gramEnd"/>
      <w:r>
        <w:rPr>
          <w:color w:val="181818"/>
        </w:rPr>
        <w:t>, общекультурной;</w:t>
      </w:r>
    </w:p>
    <w:p w:rsidR="00A8462C" w:rsidRDefault="00A8462C" w:rsidP="00A8462C">
      <w:pPr>
        <w:pStyle w:val="a5"/>
        <w:shd w:val="clear" w:color="auto" w:fill="FFFFFF"/>
        <w:spacing w:before="0" w:beforeAutospacing="0" w:after="0" w:afterAutospacing="0" w:line="242" w:lineRule="atLeast"/>
        <w:ind w:left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 форме организации – групповой и индивидуальной</w:t>
      </w:r>
    </w:p>
    <w:p w:rsidR="00A8462C" w:rsidRPr="00A8462C" w:rsidRDefault="00A8462C" w:rsidP="00A8462C">
      <w:pPr>
        <w:rPr>
          <w:lang w:eastAsia="ar-SA"/>
        </w:rPr>
      </w:pPr>
    </w:p>
    <w:p w:rsidR="00463809" w:rsidRPr="00FF2901" w:rsidRDefault="00463809" w:rsidP="00FF2901">
      <w:pPr>
        <w:pStyle w:val="3"/>
        <w:rPr>
          <w:color w:val="000000"/>
          <w:sz w:val="24"/>
          <w:szCs w:val="24"/>
        </w:rPr>
      </w:pPr>
      <w:bookmarkStart w:id="2" w:name="_Toc503449114"/>
      <w:r>
        <w:rPr>
          <w:sz w:val="24"/>
          <w:szCs w:val="24"/>
        </w:rPr>
        <w:t>1.</w:t>
      </w:r>
      <w:r w:rsidRPr="00FF2901">
        <w:rPr>
          <w:sz w:val="24"/>
          <w:szCs w:val="24"/>
        </w:rPr>
        <w:t>2. Актуальность программы</w:t>
      </w:r>
      <w:bookmarkEnd w:id="2"/>
    </w:p>
    <w:p w:rsidR="00463809" w:rsidRPr="009620FC" w:rsidRDefault="00A8462C" w:rsidP="009620FC">
      <w:pPr>
        <w:rPr>
          <w:rFonts w:ascii="Times New Roman" w:hAnsi="Times New Roman"/>
          <w:color w:val="000000"/>
          <w:sz w:val="24"/>
          <w:szCs w:val="24"/>
        </w:rPr>
      </w:pPr>
      <w:bookmarkStart w:id="3" w:name="_Toc503449115"/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9620FC">
        <w:rPr>
          <w:rFonts w:ascii="Times New Roman" w:hAnsi="Times New Roman"/>
          <w:sz w:val="24"/>
          <w:szCs w:val="24"/>
          <w:shd w:val="clear" w:color="auto" w:fill="FFFFFF"/>
        </w:rPr>
        <w:t xml:space="preserve">Актуальность данной программы определяется  необходимостью формирования у </w:t>
      </w:r>
      <w:proofErr w:type="gramStart"/>
      <w:r w:rsidRPr="009620FC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9620FC">
        <w:rPr>
          <w:rFonts w:ascii="Times New Roman" w:hAnsi="Times New Roman"/>
          <w:sz w:val="24"/>
          <w:szCs w:val="24"/>
          <w:shd w:val="clear" w:color="auto" w:fill="FFFFFF"/>
        </w:rPr>
        <w:t xml:space="preserve"> четкого понятия исторической характеристики родного края. Программа определяет новые ориентиры в нравственно-патриотическом воспитании                      учащихся, основанные на их приобщении к истории родного села и своей школы.</w:t>
      </w:r>
      <w:r w:rsidRPr="009620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В настоящее время одной из востребованных и перспективных является профессия экскурсовода. Интерес к данной профессиональной деятельности объясняется активным развитием внутреннего туризма, в частности детского.</w:t>
      </w:r>
      <w:bookmarkEnd w:id="3"/>
    </w:p>
    <w:p w:rsidR="00463809" w:rsidRDefault="00463809" w:rsidP="00FF2901">
      <w:pPr>
        <w:pStyle w:val="3"/>
        <w:spacing w:before="120" w:after="120"/>
        <w:ind w:left="720" w:right="-6" w:hanging="720"/>
        <w:rPr>
          <w:sz w:val="24"/>
          <w:szCs w:val="24"/>
        </w:rPr>
      </w:pPr>
      <w:bookmarkStart w:id="4" w:name="_Toc503449116"/>
      <w:r>
        <w:rPr>
          <w:sz w:val="24"/>
          <w:szCs w:val="24"/>
        </w:rPr>
        <w:t>1.</w:t>
      </w:r>
      <w:r w:rsidRPr="00FF2901">
        <w:rPr>
          <w:sz w:val="24"/>
          <w:szCs w:val="24"/>
        </w:rPr>
        <w:t>3. Отличительные особенности программы</w:t>
      </w:r>
      <w:bookmarkEnd w:id="4"/>
    </w:p>
    <w:p w:rsidR="009620FC" w:rsidRPr="009620FC" w:rsidRDefault="009620FC" w:rsidP="009620FC">
      <w:pPr>
        <w:rPr>
          <w:rFonts w:ascii="Times New Roman" w:hAnsi="Times New Roman"/>
          <w:sz w:val="24"/>
          <w:szCs w:val="24"/>
        </w:rPr>
      </w:pPr>
      <w:r w:rsidRPr="009620FC">
        <w:rPr>
          <w:rFonts w:ascii="Times New Roman" w:hAnsi="Times New Roman"/>
          <w:sz w:val="24"/>
          <w:szCs w:val="24"/>
        </w:rPr>
        <w:t xml:space="preserve">Данная программа создана для того, чтобы обеспечить духовно- нравственное становление подрастающего поколения, познакомить детей с музейным пространством, привить любовь к Родине, родному городу, к школе.  Экскурсии раскрывают широкие возможности для воспитания музейной культуры. Музей является источником полноценной информации, в нем ребенок может не только слушать, но и самостоятельно обследовать многие вещи, что для ребенка среднего школьного возраста, является наиболее важным для понимания и осознания многих вещей. Вся работа на экскурсиях и после нее совершается посредством выражения добытых на экскурсии знаний, впечатлений в речи. Можно говорить о двусторонней связи, существующей между экскурсией и родным языком. Новые объекты и явления, изучаемые на экскурсии, пополняют словарный запас учащихся такими словами, за которыми стоят четкие, ясные образы. В деле нравственного воспитания большое значение имеет знакомство с окружающим миром. На замечательных примерах жизни и деятельности людей мы имеем возможность воспитывать лучшие моральные чувства, первые этические понятия и навыки общественного поведения детей. Постепенно воспитываются бережное отношение к вещам, дружелюбное отношение к товарищам, уважение к старшим, любовь к Родине, малой Родине, школе. Музей обогащает детей впечатлениями от совершенно новых, </w:t>
      </w:r>
      <w:r w:rsidRPr="009620FC">
        <w:rPr>
          <w:rFonts w:ascii="Times New Roman" w:hAnsi="Times New Roman"/>
          <w:sz w:val="24"/>
          <w:szCs w:val="24"/>
        </w:rPr>
        <w:lastRenderedPageBreak/>
        <w:t>незнакомых предметов, которые ребенок никогда не встречал, да и не мог бы встретить в окружающей его действительности. Это необычайно расширяет его кругозор, углубляет его представления о мире. Главное во всем этом то, что обучающиеся начинают понимать, почему музейные предметы называют источником наших знаний, почему ценят и бережно собирают даже самые ветхие и невыразительные.</w:t>
      </w:r>
    </w:p>
    <w:p w:rsidR="009620FC" w:rsidRPr="009620FC" w:rsidRDefault="009620FC" w:rsidP="009620FC">
      <w:pPr>
        <w:rPr>
          <w:rFonts w:ascii="Times New Roman" w:hAnsi="Times New Roman"/>
          <w:sz w:val="24"/>
          <w:szCs w:val="24"/>
        </w:rPr>
      </w:pPr>
      <w:r w:rsidRPr="009620FC">
        <w:rPr>
          <w:rStyle w:val="c5"/>
          <w:rFonts w:ascii="Times New Roman" w:hAnsi="Times New Roman"/>
          <w:color w:val="000000"/>
          <w:sz w:val="24"/>
          <w:szCs w:val="24"/>
          <w:shd w:val="clear" w:color="auto" w:fill="FFFFFF"/>
        </w:rPr>
        <w:t> Важно, что в процессе реализации программы проходит обучение школьников проектной и исследовательской деятельности, которая </w:t>
      </w:r>
      <w:r w:rsidRPr="009620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 всех ее формах способствует всестороннему развитию личности ребенка. В процессе исследовательской и краеведческой деятельности у детей формируются такие жизненно важные качества, как упорство, терпение, взаимопомощь, коммуникабельность.</w:t>
      </w:r>
    </w:p>
    <w:p w:rsidR="009620FC" w:rsidRPr="009620FC" w:rsidRDefault="009620FC" w:rsidP="009620FC">
      <w:pPr>
        <w:rPr>
          <w:lang w:eastAsia="ar-SA"/>
        </w:rPr>
      </w:pPr>
    </w:p>
    <w:p w:rsidR="00463809" w:rsidRDefault="00463809" w:rsidP="00FF2901">
      <w:pPr>
        <w:pStyle w:val="2"/>
        <w:spacing w:before="120" w:after="120"/>
        <w:ind w:left="578" w:right="-6" w:hanging="578"/>
        <w:jc w:val="center"/>
        <w:rPr>
          <w:sz w:val="24"/>
          <w:szCs w:val="24"/>
        </w:rPr>
      </w:pPr>
      <w:bookmarkStart w:id="5" w:name="_Toc503449122"/>
      <w:r>
        <w:rPr>
          <w:sz w:val="24"/>
          <w:szCs w:val="24"/>
        </w:rPr>
        <w:t>1.4</w:t>
      </w:r>
      <w:r w:rsidRPr="00FF2901">
        <w:rPr>
          <w:sz w:val="24"/>
          <w:szCs w:val="24"/>
        </w:rPr>
        <w:t>. Цель и задачи программы</w:t>
      </w:r>
      <w:bookmarkEnd w:id="5"/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b/>
          <w:sz w:val="24"/>
          <w:szCs w:val="24"/>
        </w:rPr>
        <w:t>Цель программы</w:t>
      </w:r>
      <w:r w:rsidRPr="00240E17">
        <w:rPr>
          <w:rFonts w:ascii="Times New Roman" w:hAnsi="Times New Roman"/>
          <w:sz w:val="24"/>
          <w:szCs w:val="24"/>
        </w:rPr>
        <w:t> –  формирование теоретической, методической и практической компетентности старшеклассников в области экскурсионной деятельности.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 </w:t>
      </w:r>
    </w:p>
    <w:p w:rsidR="00240E17" w:rsidRPr="00240E17" w:rsidRDefault="00240E17" w:rsidP="00240E17">
      <w:pPr>
        <w:rPr>
          <w:rFonts w:ascii="Times New Roman" w:hAnsi="Times New Roman"/>
          <w:b/>
          <w:sz w:val="24"/>
          <w:szCs w:val="24"/>
        </w:rPr>
      </w:pPr>
      <w:r w:rsidRPr="00240E17">
        <w:rPr>
          <w:rFonts w:ascii="Times New Roman" w:hAnsi="Times New Roman"/>
          <w:b/>
          <w:sz w:val="24"/>
          <w:szCs w:val="24"/>
        </w:rPr>
        <w:t>Задачи</w:t>
      </w:r>
    </w:p>
    <w:p w:rsidR="00240E17" w:rsidRDefault="00240E17" w:rsidP="00240E17">
      <w:pPr>
        <w:rPr>
          <w:rFonts w:ascii="Times New Roman" w:hAnsi="Times New Roman"/>
          <w:b/>
          <w:sz w:val="24"/>
          <w:szCs w:val="24"/>
        </w:rPr>
      </w:pPr>
      <w:r w:rsidRPr="00240E17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 изучить основные вехи в истории города Данкова, школы, познакомить с биографиями знаменитых выпускников;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 познакомить учащихся с источниками информации в школьном музее;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 научить детей приемам и навыкам краеведческой и музейной деятельности в качестве экскурсовода.</w:t>
      </w:r>
    </w:p>
    <w:p w:rsidR="00240E17" w:rsidRPr="00240E17" w:rsidRDefault="00240E17" w:rsidP="00240E17">
      <w:pPr>
        <w:rPr>
          <w:rFonts w:ascii="Times New Roman" w:hAnsi="Times New Roman"/>
          <w:b/>
          <w:sz w:val="24"/>
          <w:szCs w:val="24"/>
        </w:rPr>
      </w:pPr>
      <w:r w:rsidRPr="00240E17">
        <w:rPr>
          <w:rFonts w:ascii="Times New Roman" w:hAnsi="Times New Roman"/>
          <w:b/>
          <w:sz w:val="24"/>
          <w:szCs w:val="24"/>
        </w:rPr>
        <w:t>Развивающие: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 обогащать речь, развивать активный словарь учащихся за счет формирования у детей определенного объема информации о музейном пространстве, а также за счет эстетического восприятия теоретического и практического материала.</w:t>
      </w:r>
    </w:p>
    <w:p w:rsidR="00240E17" w:rsidRPr="00240E17" w:rsidRDefault="00240E17" w:rsidP="00240E17">
      <w:pPr>
        <w:rPr>
          <w:rFonts w:ascii="Times New Roman" w:hAnsi="Times New Roman"/>
          <w:b/>
          <w:sz w:val="24"/>
          <w:szCs w:val="24"/>
        </w:rPr>
      </w:pPr>
      <w:r w:rsidRPr="00240E17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 - воспитывать музейную культуру, самостоятельность, творческую инициативу учащихся.</w:t>
      </w:r>
    </w:p>
    <w:p w:rsidR="00240E17" w:rsidRPr="00240E17" w:rsidRDefault="00240E17" w:rsidP="00240E17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240E17">
        <w:rPr>
          <w:rFonts w:ascii="Times New Roman" w:hAnsi="Times New Roman"/>
          <w:b/>
          <w:sz w:val="24"/>
          <w:szCs w:val="24"/>
        </w:rPr>
        <w:t>Здоровьесохраняющие</w:t>
      </w:r>
      <w:proofErr w:type="spellEnd"/>
      <w:r w:rsidRPr="00240E17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240E17">
        <w:rPr>
          <w:rFonts w:ascii="Times New Roman" w:hAnsi="Times New Roman"/>
          <w:b/>
          <w:sz w:val="24"/>
          <w:szCs w:val="24"/>
        </w:rPr>
        <w:t>здоровьеразвивающие</w:t>
      </w:r>
      <w:proofErr w:type="spellEnd"/>
      <w:r w:rsidRPr="00240E17">
        <w:rPr>
          <w:rFonts w:ascii="Times New Roman" w:hAnsi="Times New Roman"/>
          <w:b/>
          <w:sz w:val="24"/>
          <w:szCs w:val="24"/>
        </w:rPr>
        <w:t>):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 построение учебного процесса, способствующего не только сохранению, но и укреплению, а также совершенствованию здоровья детей;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 создание комфортного психологического климата, благоприятной ситуации успеха.</w:t>
      </w:r>
    </w:p>
    <w:p w:rsidR="00240E17" w:rsidRPr="00240E17" w:rsidRDefault="00240E17" w:rsidP="00240E17">
      <w:pPr>
        <w:spacing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13D08" w:rsidRDefault="00313D08" w:rsidP="00FF29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63809" w:rsidRPr="00FF2901" w:rsidRDefault="00463809" w:rsidP="00FF290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1.5</w:t>
      </w:r>
      <w:r w:rsidRPr="00FF290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DotumChe" w:hAnsi="Times New Roman"/>
          <w:b/>
          <w:sz w:val="24"/>
          <w:szCs w:val="24"/>
        </w:rPr>
        <w:t>В</w:t>
      </w:r>
      <w:r w:rsidRPr="00FF2901">
        <w:rPr>
          <w:rFonts w:ascii="Times New Roman" w:eastAsia="DotumChe" w:hAnsi="Times New Roman"/>
          <w:b/>
          <w:sz w:val="24"/>
          <w:szCs w:val="24"/>
        </w:rPr>
        <w:t>озраст детей, участвующих в реализации Программы</w:t>
      </w:r>
    </w:p>
    <w:p w:rsidR="00463809" w:rsidRPr="00FF2901" w:rsidRDefault="00463809" w:rsidP="00FF290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программа </w:t>
      </w:r>
      <w:r w:rsidR="00240E17">
        <w:rPr>
          <w:rFonts w:ascii="Times New Roman" w:hAnsi="Times New Roman"/>
          <w:sz w:val="24"/>
          <w:szCs w:val="24"/>
        </w:rPr>
        <w:t>рассчитана на возраст учащихся 14-17</w:t>
      </w:r>
      <w:r>
        <w:rPr>
          <w:rFonts w:ascii="Times New Roman" w:hAnsi="Times New Roman"/>
          <w:sz w:val="24"/>
          <w:szCs w:val="24"/>
        </w:rPr>
        <w:t xml:space="preserve"> лет.</w:t>
      </w:r>
    </w:p>
    <w:p w:rsidR="00463809" w:rsidRPr="00FF2901" w:rsidRDefault="00463809" w:rsidP="00FF2901">
      <w:pPr>
        <w:pStyle w:val="3"/>
        <w:spacing w:before="120" w:after="120"/>
        <w:ind w:left="720" w:right="-6" w:hanging="720"/>
        <w:rPr>
          <w:sz w:val="24"/>
          <w:szCs w:val="24"/>
        </w:rPr>
      </w:pPr>
      <w:bookmarkStart w:id="6" w:name="_Toc503449118"/>
      <w:r>
        <w:rPr>
          <w:sz w:val="24"/>
          <w:szCs w:val="24"/>
        </w:rPr>
        <w:t>1.6.</w:t>
      </w:r>
      <w:r w:rsidRPr="00FF2901">
        <w:rPr>
          <w:sz w:val="24"/>
          <w:szCs w:val="24"/>
        </w:rPr>
        <w:t xml:space="preserve"> Срок реализации программы</w:t>
      </w:r>
      <w:bookmarkEnd w:id="6"/>
    </w:p>
    <w:p w:rsidR="00463809" w:rsidRPr="00FF2901" w:rsidRDefault="00463809" w:rsidP="00FF2901">
      <w:pPr>
        <w:pStyle w:val="ConsPlusNormal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01">
        <w:rPr>
          <w:rFonts w:ascii="Times New Roman" w:hAnsi="Times New Roman" w:cs="Times New Roman"/>
          <w:sz w:val="24"/>
          <w:szCs w:val="24"/>
        </w:rPr>
        <w:t>Дополнительная образовательная об</w:t>
      </w:r>
      <w:r w:rsidR="00240E17">
        <w:rPr>
          <w:rFonts w:ascii="Times New Roman" w:hAnsi="Times New Roman" w:cs="Times New Roman"/>
          <w:sz w:val="24"/>
          <w:szCs w:val="24"/>
        </w:rPr>
        <w:t>щеразвивающая программа «Поиск</w:t>
      </w:r>
      <w:r w:rsidRPr="00FF2901">
        <w:rPr>
          <w:rFonts w:ascii="Times New Roman" w:hAnsi="Times New Roman" w:cs="Times New Roman"/>
          <w:sz w:val="24"/>
          <w:szCs w:val="24"/>
        </w:rPr>
        <w:t>» рассчитана на 1 год обучения. Продолжительность учебного года составляет 3</w:t>
      </w:r>
      <w:r w:rsidR="00240E17">
        <w:rPr>
          <w:rFonts w:ascii="Times New Roman" w:hAnsi="Times New Roman" w:cs="Times New Roman"/>
          <w:sz w:val="24"/>
          <w:szCs w:val="24"/>
        </w:rPr>
        <w:t>4 недели</w:t>
      </w:r>
      <w:r w:rsidRPr="00FF2901">
        <w:rPr>
          <w:rFonts w:ascii="Times New Roman" w:hAnsi="Times New Roman" w:cs="Times New Roman"/>
          <w:sz w:val="24"/>
          <w:szCs w:val="24"/>
        </w:rPr>
        <w:t>. Число часов в неделю</w:t>
      </w:r>
      <w:r w:rsidR="00FF48B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FF48B0">
        <w:rPr>
          <w:rFonts w:ascii="Times New Roman" w:hAnsi="Times New Roman" w:cs="Times New Roman"/>
          <w:sz w:val="24"/>
          <w:szCs w:val="24"/>
        </w:rPr>
        <w:t>а</w:t>
      </w:r>
      <w:r w:rsidRPr="00FF2901">
        <w:rPr>
          <w:rFonts w:ascii="Times New Roman" w:hAnsi="Times New Roman" w:cs="Times New Roman"/>
          <w:sz w:val="24"/>
          <w:szCs w:val="24"/>
        </w:rPr>
        <w:t>.</w:t>
      </w:r>
    </w:p>
    <w:p w:rsidR="00463809" w:rsidRPr="00FF2901" w:rsidRDefault="00463809" w:rsidP="00FF290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63809" w:rsidRPr="00FF2901" w:rsidRDefault="00463809" w:rsidP="00FF2901">
      <w:pPr>
        <w:pStyle w:val="3"/>
        <w:spacing w:before="120" w:after="120"/>
        <w:ind w:left="720" w:right="-6" w:hanging="720"/>
        <w:rPr>
          <w:color w:val="000000"/>
          <w:sz w:val="24"/>
          <w:szCs w:val="24"/>
        </w:rPr>
      </w:pPr>
      <w:r w:rsidRPr="00FF2901">
        <w:rPr>
          <w:sz w:val="24"/>
          <w:szCs w:val="24"/>
        </w:rPr>
        <w:tab/>
      </w:r>
      <w:bookmarkStart w:id="7" w:name="_Toc503449119"/>
      <w:r>
        <w:rPr>
          <w:sz w:val="24"/>
          <w:szCs w:val="24"/>
        </w:rPr>
        <w:t>1.7.</w:t>
      </w:r>
      <w:r w:rsidRPr="00FF2901">
        <w:rPr>
          <w:sz w:val="24"/>
          <w:szCs w:val="24"/>
        </w:rPr>
        <w:t xml:space="preserve"> Формы и  </w:t>
      </w:r>
      <w:bookmarkEnd w:id="7"/>
      <w:r>
        <w:rPr>
          <w:sz w:val="24"/>
          <w:szCs w:val="24"/>
        </w:rPr>
        <w:t>р</w:t>
      </w:r>
      <w:r w:rsidRPr="00FF2901">
        <w:rPr>
          <w:sz w:val="24"/>
          <w:szCs w:val="24"/>
        </w:rPr>
        <w:t>ежим занятий </w:t>
      </w:r>
    </w:p>
    <w:p w:rsidR="00463809" w:rsidRPr="00240E17" w:rsidRDefault="00463809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 xml:space="preserve">Форма обучения - очная. </w:t>
      </w:r>
      <w:r w:rsidR="00240E17" w:rsidRPr="00240E17">
        <w:rPr>
          <w:rFonts w:ascii="Times New Roman" w:hAnsi="Times New Roman"/>
          <w:sz w:val="24"/>
          <w:szCs w:val="24"/>
          <w:shd w:val="clear" w:color="auto" w:fill="FFFFFF"/>
        </w:rPr>
        <w:t>По программе «Поиск»</w:t>
      </w:r>
      <w:r w:rsidR="00240E17" w:rsidRPr="00240E1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 </w:t>
      </w:r>
      <w:r w:rsidR="00240E17" w:rsidRPr="00240E17">
        <w:rPr>
          <w:rFonts w:ascii="Times New Roman" w:hAnsi="Times New Roman"/>
          <w:sz w:val="24"/>
          <w:szCs w:val="24"/>
          <w:shd w:val="clear" w:color="auto" w:fill="FFFFFF"/>
        </w:rPr>
        <w:t>организуются и проводятся индивидуальные, групповые и массовые занятия и мероприятия историко-музееведческого и гражданско-патриотического направления на базе музея или с использованием е</w:t>
      </w:r>
      <w:r w:rsidR="00FF48B0">
        <w:rPr>
          <w:rFonts w:ascii="Times New Roman" w:hAnsi="Times New Roman"/>
          <w:sz w:val="24"/>
          <w:szCs w:val="24"/>
          <w:shd w:val="clear" w:color="auto" w:fill="FFFFFF"/>
        </w:rPr>
        <w:t>го материалов с периодичностью 2</w:t>
      </w:r>
      <w:r w:rsidR="00240E17" w:rsidRPr="00240E17">
        <w:rPr>
          <w:rFonts w:ascii="Times New Roman" w:hAnsi="Times New Roman"/>
          <w:sz w:val="24"/>
          <w:szCs w:val="24"/>
          <w:shd w:val="clear" w:color="auto" w:fill="FFFFFF"/>
        </w:rPr>
        <w:t xml:space="preserve"> час</w:t>
      </w:r>
      <w:r w:rsidR="00FF48B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240E17" w:rsidRPr="00240E17">
        <w:rPr>
          <w:rFonts w:ascii="Times New Roman" w:hAnsi="Times New Roman"/>
          <w:sz w:val="24"/>
          <w:szCs w:val="24"/>
          <w:shd w:val="clear" w:color="auto" w:fill="FFFFFF"/>
        </w:rPr>
        <w:t xml:space="preserve"> в неделю</w:t>
      </w:r>
      <w:r w:rsidRPr="00240E17">
        <w:rPr>
          <w:rFonts w:ascii="Times New Roman" w:hAnsi="Times New Roman"/>
          <w:sz w:val="24"/>
          <w:szCs w:val="24"/>
        </w:rPr>
        <w:t xml:space="preserve"> Основной формой организации образовательного процесса являютсятеоретические и практические занятия, комплексные тренировки, стрельбы и тактические учения. Основными методами здесь выступают показ и упражнение (тренировка).</w:t>
      </w:r>
    </w:p>
    <w:p w:rsidR="00463809" w:rsidRPr="00240E17" w:rsidRDefault="00463809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Продолжительность учебного часа – 40минут.</w:t>
      </w:r>
    </w:p>
    <w:p w:rsidR="00463809" w:rsidRDefault="00463809" w:rsidP="00FF2901">
      <w:pPr>
        <w:pStyle w:val="a3"/>
        <w:shd w:val="clear" w:color="auto" w:fill="FBFCFC"/>
        <w:spacing w:before="0" w:after="0"/>
        <w:jc w:val="both"/>
        <w:rPr>
          <w:rFonts w:eastAsia="DotumChe"/>
          <w:b/>
        </w:rPr>
      </w:pPr>
      <w:r w:rsidRPr="00FF2901">
        <w:rPr>
          <w:rFonts w:eastAsia="DotumChe"/>
          <w:b/>
        </w:rPr>
        <w:t xml:space="preserve">                                     1.8.</w:t>
      </w:r>
      <w:r>
        <w:rPr>
          <w:rFonts w:eastAsia="DotumChe"/>
        </w:rPr>
        <w:t xml:space="preserve"> О</w:t>
      </w:r>
      <w:r w:rsidRPr="00FF2901">
        <w:rPr>
          <w:rFonts w:eastAsia="DotumChe"/>
          <w:b/>
        </w:rPr>
        <w:t>жидаемые р</w:t>
      </w:r>
      <w:r>
        <w:rPr>
          <w:rFonts w:eastAsia="DotumChe"/>
          <w:b/>
        </w:rPr>
        <w:t>езультаты и способы их проверки.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-знакомствоиусвоениетакихпонятий,какэкспонат,экскурсия,экскурсовод,музей,архив,фонд;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 развитиевнимания,восприятия,наблюдательности,разныхформмышления,речи;формированиеширокого кругозора.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 овладениепрактическиминавыкамиэкскурсовода.</w:t>
      </w:r>
    </w:p>
    <w:p w:rsidR="00240E17" w:rsidRPr="00240E17" w:rsidRDefault="00240E17" w:rsidP="00240E17">
      <w:pPr>
        <w:rPr>
          <w:rFonts w:ascii="Times New Roman" w:hAnsi="Times New Roman"/>
          <w:b/>
          <w:sz w:val="24"/>
          <w:szCs w:val="24"/>
        </w:rPr>
      </w:pPr>
      <w:r w:rsidRPr="00240E17">
        <w:rPr>
          <w:rFonts w:ascii="Times New Roman" w:hAnsi="Times New Roman"/>
          <w:b/>
          <w:sz w:val="24"/>
          <w:szCs w:val="24"/>
        </w:rPr>
        <w:t>Учащиесядолжнызнать: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-основнуюмузейнуютерминологию,функцииизадачимузея;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-цели, методы и этапы научно-исследовательской и туристско-краеведческой работымузея;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-рольвыставочнойработывсоциокультурнойдеятельностимузея;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-структуруфондовифондовуюдокументацию;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-особенностихраненияиэкспонированиямузейныхпредметов;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-структуруфондовифондовуюдокументацию;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-особенностихраненияиэкспонированиямузейныхпредметов.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</w:p>
    <w:p w:rsidR="00240E17" w:rsidRPr="00240E17" w:rsidRDefault="00240E17" w:rsidP="00240E17">
      <w:pPr>
        <w:rPr>
          <w:rFonts w:ascii="Times New Roman" w:hAnsi="Times New Roman"/>
          <w:b/>
          <w:sz w:val="24"/>
          <w:szCs w:val="24"/>
        </w:rPr>
      </w:pPr>
      <w:r w:rsidRPr="00240E17">
        <w:rPr>
          <w:rFonts w:ascii="Times New Roman" w:hAnsi="Times New Roman"/>
          <w:b/>
          <w:sz w:val="24"/>
          <w:szCs w:val="24"/>
        </w:rPr>
        <w:t>Учащиесядолжныуметь: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-свободноориентироватьсявмузейнойтерминологии.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lastRenderedPageBreak/>
        <w:t>-правильнопользоватьсямузейнойтерминологией;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-работатьсосновнойдокументациейприподготовкеальбомов;</w:t>
      </w:r>
    </w:p>
    <w:p w:rsidR="00240E17" w:rsidRP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-работатьсосновнойдокументациейнастадиикомплектованиематериалов;</w:t>
      </w:r>
    </w:p>
    <w:p w:rsidR="00240E17" w:rsidRDefault="00240E17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-работать в группе, суммировать сходство идей и учитывать разницу позиций присозданииальбомовипроектавыставки.</w:t>
      </w:r>
    </w:p>
    <w:p w:rsidR="00FF48B0" w:rsidRPr="00FF48B0" w:rsidRDefault="00FF48B0" w:rsidP="00FF48B0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  <w:sz w:val="21"/>
          <w:szCs w:val="21"/>
        </w:rPr>
      </w:pPr>
    </w:p>
    <w:p w:rsidR="00FF48B0" w:rsidRPr="00FF48B0" w:rsidRDefault="00FF48B0" w:rsidP="00FF48B0">
      <w:pPr>
        <w:jc w:val="center"/>
        <w:rPr>
          <w:rFonts w:ascii="Times New Roman" w:hAnsi="Times New Roman"/>
          <w:b/>
          <w:color w:val="181818"/>
          <w:sz w:val="24"/>
          <w:szCs w:val="24"/>
        </w:rPr>
      </w:pPr>
      <w:r w:rsidRPr="00FF48B0">
        <w:rPr>
          <w:rFonts w:ascii="Times New Roman" w:hAnsi="Times New Roman"/>
          <w:b/>
          <w:sz w:val="24"/>
          <w:szCs w:val="24"/>
        </w:rPr>
        <w:t>Формы подведения итогов реализации программы:</w:t>
      </w:r>
    </w:p>
    <w:p w:rsidR="00FF48B0" w:rsidRPr="00FF48B0" w:rsidRDefault="00FF48B0" w:rsidP="00FF48B0">
      <w:pPr>
        <w:rPr>
          <w:rFonts w:ascii="Times New Roman" w:hAnsi="Times New Roman"/>
          <w:color w:val="181818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Полученные на занятиях знания, умения и навыки поисково-исследовательской, фондовой, экспозиционно-оформительской, экскурсионной и другой работы получают практическое применение в ходе организации, подготовки и проведения групповых занятий, массовых мероприятий историко-краеведческого и гражданско-патриотического направления в школе, городе, области. Итоговой работой 1 года обучения является проведение экскурсии по одной из экспозиций школьного музея и составление интерактивной экскурсии по материалам музея по выбранной тематике.</w:t>
      </w:r>
    </w:p>
    <w:p w:rsidR="00FF48B0" w:rsidRPr="00FF48B0" w:rsidRDefault="00FF48B0" w:rsidP="00FF48B0">
      <w:pPr>
        <w:rPr>
          <w:rFonts w:ascii="Times New Roman" w:hAnsi="Times New Roman"/>
          <w:color w:val="181818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Результатом успешного усвоения курса можно считать то, что каждый ребенок - участник кружка может выступить в роли экскурсовода и рассказать много интересного гостям, посетителям музея.</w:t>
      </w:r>
    </w:p>
    <w:p w:rsidR="00463809" w:rsidRPr="00FF2901" w:rsidRDefault="00463809" w:rsidP="00FF2901">
      <w:pPr>
        <w:spacing w:line="240" w:lineRule="auto"/>
        <w:jc w:val="center"/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</w:pPr>
      <w:r w:rsidRPr="00FF2901">
        <w:rPr>
          <w:rFonts w:ascii="Times New Roman" w:hAnsi="Times New Roman"/>
          <w:b/>
          <w:sz w:val="24"/>
          <w:szCs w:val="24"/>
        </w:rPr>
        <w:t xml:space="preserve">2. </w:t>
      </w:r>
      <w:r w:rsidRPr="00FF2901"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  <w:t>Содержание изучаемого курса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Тема 1.</w:t>
      </w:r>
      <w:r w:rsidRPr="00FF48B0">
        <w:rPr>
          <w:rFonts w:ascii="Times New Roman" w:hAnsi="Times New Roman"/>
          <w:b/>
          <w:sz w:val="24"/>
          <w:szCs w:val="24"/>
        </w:rPr>
        <w:t>Введение</w:t>
      </w:r>
      <w:r w:rsidRPr="00FF48B0">
        <w:rPr>
          <w:rFonts w:ascii="Times New Roman" w:hAnsi="Times New Roman"/>
          <w:sz w:val="24"/>
          <w:szCs w:val="24"/>
        </w:rPr>
        <w:t>(</w:t>
      </w:r>
      <w:r w:rsidR="00C51297">
        <w:rPr>
          <w:rFonts w:ascii="Times New Roman" w:hAnsi="Times New Roman"/>
          <w:b/>
          <w:sz w:val="24"/>
          <w:szCs w:val="24"/>
        </w:rPr>
        <w:t>6</w:t>
      </w:r>
      <w:r w:rsidRPr="00FF48B0">
        <w:rPr>
          <w:rFonts w:ascii="Times New Roman" w:hAnsi="Times New Roman"/>
          <w:sz w:val="24"/>
          <w:szCs w:val="24"/>
        </w:rPr>
        <w:t>ч)</w:t>
      </w:r>
    </w:p>
    <w:p w:rsidR="00FF48B0" w:rsidRPr="00FF48B0" w:rsidRDefault="00FF48B0" w:rsidP="00FF48B0">
      <w:pPr>
        <w:pStyle w:val="a5"/>
      </w:pPr>
      <w:r w:rsidRPr="00FF48B0">
        <w:t>Чтотакоемузейноедело?Какиемузеибывают?Роль музеев в жизнии деятельности человека.Чтотакое раздел, экспозиция.Экспонат,знакомствостерминологией.Типыивидымузеев:краеведческие,боевойславы,историческиеидр.;государственные,частные,муниципальные,школьные и др.</w:t>
      </w:r>
    </w:p>
    <w:p w:rsidR="00FF48B0" w:rsidRPr="00FF48B0" w:rsidRDefault="00FF48B0" w:rsidP="00FF48B0">
      <w:pPr>
        <w:rPr>
          <w:rFonts w:ascii="Times New Roman" w:hAnsi="Times New Roman"/>
          <w:spacing w:val="-52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 xml:space="preserve">Тема 2. </w:t>
      </w:r>
      <w:r w:rsidRPr="00FF48B0">
        <w:rPr>
          <w:rFonts w:ascii="Times New Roman" w:hAnsi="Times New Roman"/>
          <w:b/>
          <w:sz w:val="24"/>
          <w:szCs w:val="24"/>
        </w:rPr>
        <w:t xml:space="preserve">Экскурсия в городской краеведческий музей </w:t>
      </w:r>
      <w:r w:rsidRPr="00FF48B0">
        <w:rPr>
          <w:rFonts w:ascii="Times New Roman" w:hAnsi="Times New Roman"/>
          <w:sz w:val="24"/>
          <w:szCs w:val="24"/>
        </w:rPr>
        <w:t>(</w:t>
      </w:r>
      <w:r w:rsidR="00C51297">
        <w:rPr>
          <w:rFonts w:ascii="Times New Roman" w:hAnsi="Times New Roman"/>
          <w:b/>
          <w:sz w:val="24"/>
          <w:szCs w:val="24"/>
        </w:rPr>
        <w:t>2</w:t>
      </w:r>
      <w:r w:rsidRPr="00FF48B0">
        <w:rPr>
          <w:rFonts w:ascii="Times New Roman" w:hAnsi="Times New Roman"/>
          <w:sz w:val="24"/>
          <w:szCs w:val="24"/>
        </w:rPr>
        <w:t>ч)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 xml:space="preserve">Тема3.  </w:t>
      </w:r>
      <w:r w:rsidRPr="00FF48B0">
        <w:rPr>
          <w:rFonts w:ascii="Times New Roman" w:hAnsi="Times New Roman"/>
          <w:b/>
          <w:sz w:val="24"/>
          <w:szCs w:val="24"/>
        </w:rPr>
        <w:t>«Кладовая»школьногомузея</w:t>
      </w:r>
      <w:r w:rsidRPr="00FF48B0">
        <w:rPr>
          <w:rFonts w:ascii="Times New Roman" w:hAnsi="Times New Roman"/>
          <w:sz w:val="24"/>
          <w:szCs w:val="24"/>
        </w:rPr>
        <w:t>(</w:t>
      </w:r>
      <w:r w:rsidR="00C51297">
        <w:rPr>
          <w:rFonts w:ascii="Times New Roman" w:hAnsi="Times New Roman"/>
          <w:b/>
          <w:sz w:val="24"/>
          <w:szCs w:val="24"/>
        </w:rPr>
        <w:t>15</w:t>
      </w:r>
      <w:r w:rsidRPr="00FF48B0">
        <w:rPr>
          <w:rFonts w:ascii="Times New Roman" w:hAnsi="Times New Roman"/>
          <w:sz w:val="24"/>
          <w:szCs w:val="24"/>
        </w:rPr>
        <w:t>ч)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Очембудетрассказыватьшкольныймузей</w:t>
      </w:r>
      <w:proofErr w:type="gramStart"/>
      <w:r w:rsidRPr="00FF48B0">
        <w:rPr>
          <w:rFonts w:ascii="Times New Roman" w:hAnsi="Times New Roman"/>
          <w:sz w:val="24"/>
          <w:szCs w:val="24"/>
        </w:rPr>
        <w:t>.Е</w:t>
      </w:r>
      <w:proofErr w:type="gramEnd"/>
      <w:r w:rsidRPr="00FF48B0">
        <w:rPr>
          <w:rFonts w:ascii="Times New Roman" w:hAnsi="Times New Roman"/>
          <w:sz w:val="24"/>
          <w:szCs w:val="24"/>
        </w:rPr>
        <w:t>гоосновныеразделы</w:t>
      </w:r>
      <w:r>
        <w:rPr>
          <w:rFonts w:ascii="Times New Roman" w:hAnsi="Times New Roman"/>
          <w:sz w:val="24"/>
          <w:szCs w:val="24"/>
        </w:rPr>
        <w:t>.</w:t>
      </w:r>
      <w:r w:rsidRPr="00FF48B0">
        <w:rPr>
          <w:rFonts w:ascii="Times New Roman" w:hAnsi="Times New Roman"/>
          <w:sz w:val="24"/>
          <w:szCs w:val="24"/>
        </w:rPr>
        <w:t>Какработатьсмузейнымидокументами,длячегоонинужны,какправильновестиинвентарнуюкнигу.Историяшколы.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«Говорящие» экспонаты: работа с дневниками, грамотами, фотографиями прошлых лет.Нашиучителя – взгляд впрошлое.Ветераны педагогического труда, воспоминания и размышления.Наградыи заслуги.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Как мы отмечаем славные даты. Нужно ли это или нет?Творческийпоиск:результаты иперспективы.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Как хранятся предметы старины, что может рассказать одежда, предметы быта, досуга.Почемуважно сохранятьпамять о прошлом.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Чтомы знаемо своейсемье?Понятие о родословной. Как можно составить родословную?Нужнолизнать свои корни?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lastRenderedPageBreak/>
        <w:t>4.</w:t>
      </w:r>
      <w:r w:rsidRPr="00FF48B0">
        <w:rPr>
          <w:rFonts w:ascii="Times New Roman" w:hAnsi="Times New Roman"/>
          <w:b/>
          <w:sz w:val="24"/>
          <w:szCs w:val="24"/>
        </w:rPr>
        <w:t>Знакомство с теоретическимипонятиями</w:t>
      </w:r>
      <w:r w:rsidRPr="00FF48B0">
        <w:rPr>
          <w:rFonts w:ascii="Times New Roman" w:hAnsi="Times New Roman"/>
          <w:sz w:val="24"/>
          <w:szCs w:val="24"/>
        </w:rPr>
        <w:t>(</w:t>
      </w:r>
      <w:r w:rsidR="00C51297">
        <w:rPr>
          <w:rFonts w:ascii="Times New Roman" w:hAnsi="Times New Roman"/>
          <w:b/>
          <w:sz w:val="24"/>
          <w:szCs w:val="24"/>
        </w:rPr>
        <w:t>8</w:t>
      </w:r>
      <w:r w:rsidRPr="00FF48B0">
        <w:rPr>
          <w:rFonts w:ascii="Times New Roman" w:hAnsi="Times New Roman"/>
          <w:sz w:val="24"/>
          <w:szCs w:val="24"/>
        </w:rPr>
        <w:t>ч)</w:t>
      </w:r>
    </w:p>
    <w:p w:rsidR="00281DE1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«Музей»,«экспонат», «экспозиция», «экскурсовод» «архив», «</w:t>
      </w:r>
      <w:proofErr w:type="spellStart"/>
      <w:r w:rsidRPr="00FF48B0">
        <w:rPr>
          <w:rFonts w:ascii="Times New Roman" w:hAnsi="Times New Roman"/>
          <w:sz w:val="24"/>
          <w:szCs w:val="24"/>
        </w:rPr>
        <w:t>фонд»и</w:t>
      </w:r>
      <w:proofErr w:type="spellEnd"/>
      <w:r w:rsidRPr="00FF48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8B0">
        <w:rPr>
          <w:rFonts w:ascii="Times New Roman" w:hAnsi="Times New Roman"/>
          <w:sz w:val="24"/>
          <w:szCs w:val="24"/>
        </w:rPr>
        <w:t>др</w:t>
      </w:r>
      <w:proofErr w:type="gramStart"/>
      <w:r w:rsidRPr="00FF48B0">
        <w:rPr>
          <w:rFonts w:ascii="Times New Roman" w:hAnsi="Times New Roman"/>
          <w:sz w:val="24"/>
          <w:szCs w:val="24"/>
        </w:rPr>
        <w:t>.З</w:t>
      </w:r>
      <w:proofErr w:type="gramEnd"/>
      <w:r w:rsidRPr="00FF48B0">
        <w:rPr>
          <w:rFonts w:ascii="Times New Roman" w:hAnsi="Times New Roman"/>
          <w:sz w:val="24"/>
          <w:szCs w:val="24"/>
        </w:rPr>
        <w:t>накомствосархивом</w:t>
      </w:r>
      <w:proofErr w:type="spellEnd"/>
      <w:r w:rsidRPr="00FF48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8B0">
        <w:rPr>
          <w:rFonts w:ascii="Times New Roman" w:hAnsi="Times New Roman"/>
          <w:sz w:val="24"/>
          <w:szCs w:val="24"/>
        </w:rPr>
        <w:t>экспозициями,экспонатамишкольного</w:t>
      </w:r>
      <w:proofErr w:type="spellEnd"/>
      <w:r w:rsidRPr="00FF48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8B0">
        <w:rPr>
          <w:rFonts w:ascii="Times New Roman" w:hAnsi="Times New Roman"/>
          <w:sz w:val="24"/>
          <w:szCs w:val="24"/>
        </w:rPr>
        <w:t>музея.«Музейный</w:t>
      </w:r>
      <w:proofErr w:type="spellEnd"/>
      <w:r w:rsidRPr="00FF48B0">
        <w:rPr>
          <w:rFonts w:ascii="Times New Roman" w:hAnsi="Times New Roman"/>
          <w:sz w:val="24"/>
          <w:szCs w:val="24"/>
        </w:rPr>
        <w:t xml:space="preserve"> словарик». Оформление«музейного словарика»</w:t>
      </w:r>
    </w:p>
    <w:p w:rsidR="00FF48B0" w:rsidRPr="00FF48B0" w:rsidRDefault="00281DE1" w:rsidP="00FF48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FF48B0" w:rsidRPr="00FF48B0">
        <w:rPr>
          <w:rFonts w:ascii="Times New Roman" w:hAnsi="Times New Roman"/>
          <w:sz w:val="24"/>
          <w:szCs w:val="24"/>
        </w:rPr>
        <w:t xml:space="preserve">ема5. </w:t>
      </w:r>
      <w:r w:rsidR="00FF48B0" w:rsidRPr="00FF48B0">
        <w:rPr>
          <w:rFonts w:ascii="Times New Roman" w:hAnsi="Times New Roman"/>
          <w:b/>
          <w:sz w:val="24"/>
          <w:szCs w:val="24"/>
        </w:rPr>
        <w:t>Материалдля школьногомузея</w:t>
      </w:r>
      <w:r w:rsidR="00FF48B0" w:rsidRPr="00FF48B0">
        <w:rPr>
          <w:rFonts w:ascii="Times New Roman" w:hAnsi="Times New Roman"/>
          <w:sz w:val="24"/>
          <w:szCs w:val="24"/>
        </w:rPr>
        <w:t>.(</w:t>
      </w:r>
      <w:r w:rsidR="00C51297">
        <w:rPr>
          <w:rFonts w:ascii="Times New Roman" w:hAnsi="Times New Roman"/>
          <w:b/>
          <w:sz w:val="24"/>
          <w:szCs w:val="24"/>
        </w:rPr>
        <w:t>8</w:t>
      </w:r>
      <w:r w:rsidR="00FF48B0" w:rsidRPr="00FF48B0">
        <w:rPr>
          <w:rFonts w:ascii="Times New Roman" w:hAnsi="Times New Roman"/>
          <w:sz w:val="24"/>
          <w:szCs w:val="24"/>
        </w:rPr>
        <w:t>ч)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Гдеикак собиратьматериалыдлямузея</w:t>
      </w:r>
      <w:proofErr w:type="gramStart"/>
      <w:r w:rsidRPr="00FF48B0">
        <w:rPr>
          <w:rFonts w:ascii="Times New Roman" w:hAnsi="Times New Roman"/>
          <w:sz w:val="24"/>
          <w:szCs w:val="24"/>
        </w:rPr>
        <w:t>.О</w:t>
      </w:r>
      <w:proofErr w:type="gramEnd"/>
      <w:r w:rsidRPr="00FF48B0">
        <w:rPr>
          <w:rFonts w:ascii="Times New Roman" w:hAnsi="Times New Roman"/>
          <w:sz w:val="24"/>
          <w:szCs w:val="24"/>
        </w:rPr>
        <w:t>сновные источники, используемые для сбора материала для музея: газеты и журналы, книги,дневники,письма,воспоминания,фотографии,вещественныепамятники(символы,атрибуты,личные вещи ит.д.).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Тема6.</w:t>
      </w:r>
      <w:r w:rsidRPr="00FF48B0">
        <w:rPr>
          <w:rFonts w:ascii="Times New Roman" w:hAnsi="Times New Roman"/>
          <w:b/>
          <w:sz w:val="24"/>
          <w:szCs w:val="24"/>
        </w:rPr>
        <w:t>Какработать сгазетами,журналами,книгами</w:t>
      </w:r>
      <w:r w:rsidRPr="00FF48B0">
        <w:rPr>
          <w:rFonts w:ascii="Times New Roman" w:hAnsi="Times New Roman"/>
          <w:sz w:val="24"/>
          <w:szCs w:val="24"/>
        </w:rPr>
        <w:t>(</w:t>
      </w:r>
      <w:r w:rsidR="00C51297">
        <w:rPr>
          <w:rFonts w:ascii="Times New Roman" w:hAnsi="Times New Roman"/>
          <w:b/>
          <w:sz w:val="24"/>
          <w:szCs w:val="24"/>
        </w:rPr>
        <w:t>5</w:t>
      </w:r>
      <w:r w:rsidRPr="00FF48B0">
        <w:rPr>
          <w:rFonts w:ascii="Times New Roman" w:hAnsi="Times New Roman"/>
          <w:sz w:val="24"/>
          <w:szCs w:val="24"/>
        </w:rPr>
        <w:t>ч)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Работаскаталогамившкольнойбиблиотеке.Подготовкасписка</w:t>
      </w:r>
      <w:r w:rsidRPr="00FF48B0">
        <w:rPr>
          <w:rFonts w:ascii="Times New Roman" w:hAnsi="Times New Roman"/>
          <w:sz w:val="24"/>
          <w:szCs w:val="24"/>
        </w:rPr>
        <w:tab/>
        <w:t>необходимойлитературы.Изучениетекста. Составление выписок.Какделатьссылкина источники.</w:t>
      </w:r>
    </w:p>
    <w:p w:rsidR="00FF48B0" w:rsidRPr="00FF48B0" w:rsidRDefault="00FF48B0" w:rsidP="00FF48B0">
      <w:pPr>
        <w:rPr>
          <w:rFonts w:ascii="Times New Roman" w:hAnsi="Times New Roman"/>
          <w:b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Тема7.</w:t>
      </w:r>
      <w:r w:rsidRPr="00FF48B0">
        <w:rPr>
          <w:rFonts w:ascii="Times New Roman" w:hAnsi="Times New Roman"/>
          <w:b/>
          <w:sz w:val="24"/>
          <w:szCs w:val="24"/>
        </w:rPr>
        <w:t>Воспоминания</w:t>
      </w:r>
      <w:r w:rsidR="00C51297">
        <w:rPr>
          <w:rFonts w:ascii="Times New Roman" w:hAnsi="Times New Roman"/>
          <w:b/>
          <w:sz w:val="24"/>
          <w:szCs w:val="24"/>
        </w:rPr>
        <w:t>(6</w:t>
      </w:r>
      <w:r w:rsidRPr="00FF48B0">
        <w:rPr>
          <w:rFonts w:ascii="Times New Roman" w:hAnsi="Times New Roman"/>
          <w:b/>
          <w:sz w:val="24"/>
          <w:szCs w:val="24"/>
        </w:rPr>
        <w:t>ч)</w:t>
      </w:r>
    </w:p>
    <w:p w:rsidR="00FF48B0" w:rsidRPr="00FF48B0" w:rsidRDefault="00FF48B0" w:rsidP="00FF48B0">
      <w:pPr>
        <w:rPr>
          <w:rFonts w:ascii="Times New Roman" w:hAnsi="Times New Roman"/>
          <w:sz w:val="24"/>
          <w:szCs w:val="24"/>
        </w:rPr>
      </w:pPr>
      <w:r w:rsidRPr="00FF48B0">
        <w:rPr>
          <w:rFonts w:ascii="Times New Roman" w:hAnsi="Times New Roman"/>
          <w:sz w:val="24"/>
          <w:szCs w:val="24"/>
        </w:rPr>
        <w:t>Какзаписыватьвоспоминания.Беседы,анкетированиеучастниковвойны,тружениковтылаидругихучастниковисвидетелейизучаемыхсобытий</w:t>
      </w:r>
      <w:r w:rsidR="00281DE1">
        <w:rPr>
          <w:rFonts w:ascii="Times New Roman" w:hAnsi="Times New Roman"/>
          <w:sz w:val="24"/>
          <w:szCs w:val="24"/>
        </w:rPr>
        <w:t xml:space="preserve">. </w:t>
      </w:r>
      <w:r w:rsidRPr="00FF48B0">
        <w:rPr>
          <w:rFonts w:ascii="Times New Roman" w:hAnsi="Times New Roman"/>
          <w:sz w:val="24"/>
          <w:szCs w:val="24"/>
        </w:rPr>
        <w:t>Какподготовитьсякбеседе?Составлениевопросов.Какподготовитьсяквстрече?Каквестисебявовремявстречи.Записьрассказовивоспоминаний.Использованиетехнических средств.</w:t>
      </w:r>
    </w:p>
    <w:p w:rsidR="00FF48B0" w:rsidRPr="00281DE1" w:rsidRDefault="00FF48B0" w:rsidP="00281DE1">
      <w:pPr>
        <w:pStyle w:val="a5"/>
        <w:spacing w:line="276" w:lineRule="auto"/>
        <w:rPr>
          <w:b/>
        </w:rPr>
      </w:pPr>
      <w:r w:rsidRPr="00281DE1">
        <w:rPr>
          <w:b/>
        </w:rPr>
        <w:t>Тема8.Оформлениерезультатовпоискаисоздание экспозициивмузее</w:t>
      </w:r>
      <w:r w:rsidR="00C51297">
        <w:rPr>
          <w:b/>
        </w:rPr>
        <w:t>(5</w:t>
      </w:r>
      <w:r w:rsidRPr="00281DE1">
        <w:rPr>
          <w:b/>
        </w:rPr>
        <w:t>ч)</w:t>
      </w:r>
    </w:p>
    <w:p w:rsidR="00FF48B0" w:rsidRPr="00281DE1" w:rsidRDefault="00FF48B0" w:rsidP="00281DE1">
      <w:pPr>
        <w:pStyle w:val="a5"/>
        <w:spacing w:line="276" w:lineRule="auto"/>
      </w:pPr>
      <w:r w:rsidRPr="00281DE1">
        <w:t>Оформлениеальбома,созданиепрезентаций,музейнойвыставки(отбориразмещениесобранныхматериалов,составлениепояснительных текстови т. д.).</w:t>
      </w:r>
    </w:p>
    <w:p w:rsidR="00FF48B0" w:rsidRPr="00281DE1" w:rsidRDefault="00FF48B0" w:rsidP="00281DE1">
      <w:pPr>
        <w:pStyle w:val="a5"/>
        <w:spacing w:line="276" w:lineRule="auto"/>
        <w:rPr>
          <w:b/>
        </w:rPr>
      </w:pPr>
      <w:r w:rsidRPr="00281DE1">
        <w:rPr>
          <w:b/>
        </w:rPr>
        <w:t>Тема9.Какподготовитьдоклад,выступление,презентациюиправильнопровести</w:t>
      </w:r>
      <w:r w:rsidR="00C51297">
        <w:rPr>
          <w:b/>
        </w:rPr>
        <w:t>экскурсию(9</w:t>
      </w:r>
      <w:r w:rsidRPr="00281DE1">
        <w:rPr>
          <w:b/>
        </w:rPr>
        <w:t>ч).</w:t>
      </w:r>
    </w:p>
    <w:p w:rsidR="00FF48B0" w:rsidRPr="00281DE1" w:rsidRDefault="00FF48B0" w:rsidP="00281DE1">
      <w:pPr>
        <w:pStyle w:val="a5"/>
        <w:spacing w:line="276" w:lineRule="auto"/>
      </w:pPr>
      <w:r w:rsidRPr="00281DE1">
        <w:t>Знакомствосправиламиитребованиямикпроведениюэкскурсий.Самостоятельноепроведениеэкскурсийпоразработаннойтемедлямладшихшкольников.Проведениевиртуальнойэкскурсиивмузее.</w:t>
      </w:r>
    </w:p>
    <w:p w:rsidR="00FF48B0" w:rsidRPr="00281DE1" w:rsidRDefault="00FF48B0" w:rsidP="00281DE1">
      <w:pPr>
        <w:pStyle w:val="a5"/>
        <w:spacing w:line="276" w:lineRule="auto"/>
        <w:rPr>
          <w:b/>
        </w:rPr>
      </w:pPr>
      <w:r w:rsidRPr="00281DE1">
        <w:rPr>
          <w:b/>
        </w:rPr>
        <w:t xml:space="preserve">Тема10.«Идем </w:t>
      </w:r>
      <w:proofErr w:type="spellStart"/>
      <w:r w:rsidRPr="00281DE1">
        <w:rPr>
          <w:b/>
        </w:rPr>
        <w:t>на</w:t>
      </w:r>
      <w:r w:rsidR="00C51297">
        <w:rPr>
          <w:b/>
        </w:rPr>
        <w:t>экскурсию</w:t>
      </w:r>
      <w:proofErr w:type="spellEnd"/>
      <w:r w:rsidR="00C03D62">
        <w:rPr>
          <w:b/>
        </w:rPr>
        <w:t>» (2</w:t>
      </w:r>
      <w:r w:rsidRPr="00281DE1">
        <w:rPr>
          <w:b/>
        </w:rPr>
        <w:t>ч)</w:t>
      </w:r>
    </w:p>
    <w:p w:rsidR="00FF48B0" w:rsidRPr="00281DE1" w:rsidRDefault="00FF48B0" w:rsidP="00281DE1">
      <w:pPr>
        <w:pStyle w:val="a5"/>
        <w:spacing w:line="276" w:lineRule="auto"/>
      </w:pPr>
      <w:r w:rsidRPr="00281DE1">
        <w:t>Часыиспользуютсядляпосещениягородскогомузеяимузеевшколгорода,обменсобраннойиполученнойинформацией.</w:t>
      </w:r>
    </w:p>
    <w:p w:rsidR="00463809" w:rsidRPr="00FF2901" w:rsidRDefault="00463809" w:rsidP="00FF2901">
      <w:pPr>
        <w:spacing w:line="240" w:lineRule="auto"/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</w:pPr>
    </w:p>
    <w:p w:rsidR="00281DE1" w:rsidRDefault="00281DE1" w:rsidP="00FF2901">
      <w:pPr>
        <w:spacing w:line="240" w:lineRule="auto"/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</w:pPr>
    </w:p>
    <w:p w:rsidR="005E2398" w:rsidRDefault="005E2398" w:rsidP="00313D08">
      <w:pPr>
        <w:spacing w:line="240" w:lineRule="auto"/>
        <w:jc w:val="center"/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</w:pPr>
    </w:p>
    <w:p w:rsidR="005E2398" w:rsidRDefault="005E2398" w:rsidP="00313D08">
      <w:pPr>
        <w:spacing w:line="240" w:lineRule="auto"/>
        <w:jc w:val="center"/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</w:pPr>
    </w:p>
    <w:p w:rsidR="00463809" w:rsidRDefault="00463809" w:rsidP="00313D08">
      <w:pPr>
        <w:spacing w:line="240" w:lineRule="auto"/>
        <w:jc w:val="center"/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</w:pPr>
      <w:r w:rsidRPr="00FF2901"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  <w:lastRenderedPageBreak/>
        <w:t>3. Календарно-тематическое планирование</w:t>
      </w:r>
    </w:p>
    <w:p w:rsidR="00463809" w:rsidRDefault="00463809" w:rsidP="007E705F">
      <w:pPr>
        <w:jc w:val="center"/>
        <w:rPr>
          <w:rFonts w:ascii="Times New Roman" w:hAnsi="Times New Roman"/>
          <w:sz w:val="28"/>
          <w:szCs w:val="28"/>
        </w:rPr>
      </w:pPr>
      <w:r w:rsidRPr="002D2197">
        <w:rPr>
          <w:rFonts w:ascii="Times New Roman" w:hAnsi="Times New Roman"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</w:p>
    <w:p w:rsidR="00463809" w:rsidRDefault="00F20341" w:rsidP="007E70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«ПОИСК»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7056"/>
        <w:gridCol w:w="992"/>
        <w:gridCol w:w="958"/>
      </w:tblGrid>
      <w:tr w:rsidR="00463809" w:rsidRPr="00D90CD3" w:rsidTr="00224B98">
        <w:tc>
          <w:tcPr>
            <w:tcW w:w="565" w:type="dxa"/>
          </w:tcPr>
          <w:p w:rsidR="00463809" w:rsidRPr="00D90CD3" w:rsidRDefault="00463809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CD3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D90C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56" w:type="dxa"/>
          </w:tcPr>
          <w:p w:rsidR="00463809" w:rsidRPr="00D90CD3" w:rsidRDefault="00463809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CD3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</w:tcPr>
          <w:p w:rsidR="00463809" w:rsidRPr="00D90CD3" w:rsidRDefault="00463809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CD3">
              <w:rPr>
                <w:rFonts w:ascii="Times New Roman" w:hAnsi="Times New Roman"/>
                <w:sz w:val="28"/>
                <w:szCs w:val="28"/>
              </w:rPr>
              <w:t>Дата план</w:t>
            </w:r>
          </w:p>
        </w:tc>
        <w:tc>
          <w:tcPr>
            <w:tcW w:w="958" w:type="dxa"/>
          </w:tcPr>
          <w:p w:rsidR="00463809" w:rsidRPr="00D90CD3" w:rsidRDefault="00463809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CD3">
              <w:rPr>
                <w:rFonts w:ascii="Times New Roman" w:hAnsi="Times New Roman"/>
                <w:sz w:val="28"/>
                <w:szCs w:val="28"/>
              </w:rPr>
              <w:t>Дата факт</w:t>
            </w:r>
          </w:p>
        </w:tc>
      </w:tr>
      <w:tr w:rsidR="00463809" w:rsidRPr="00D90CD3" w:rsidTr="00224B98">
        <w:tc>
          <w:tcPr>
            <w:tcW w:w="9571" w:type="dxa"/>
            <w:gridSpan w:val="4"/>
          </w:tcPr>
          <w:p w:rsidR="00463809" w:rsidRPr="003D3614" w:rsidRDefault="00281DE1" w:rsidP="00281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3614">
              <w:rPr>
                <w:rFonts w:ascii="Times New Roman" w:hAnsi="Times New Roman"/>
                <w:b/>
                <w:sz w:val="24"/>
                <w:szCs w:val="24"/>
              </w:rPr>
              <w:t>Что</w:t>
            </w:r>
            <w:r w:rsidR="00FF56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3614">
              <w:rPr>
                <w:rFonts w:ascii="Times New Roman" w:hAnsi="Times New Roman"/>
                <w:b/>
                <w:sz w:val="24"/>
                <w:szCs w:val="24"/>
              </w:rPr>
              <w:t>такое</w:t>
            </w:r>
            <w:r w:rsidR="00FF56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3614">
              <w:rPr>
                <w:rFonts w:ascii="Times New Roman" w:hAnsi="Times New Roman"/>
                <w:b/>
                <w:sz w:val="24"/>
                <w:szCs w:val="24"/>
              </w:rPr>
              <w:t>музейное</w:t>
            </w:r>
            <w:r w:rsidR="00FF56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3614">
              <w:rPr>
                <w:rFonts w:ascii="Times New Roman" w:hAnsi="Times New Roman"/>
                <w:b/>
                <w:sz w:val="24"/>
                <w:szCs w:val="24"/>
              </w:rPr>
              <w:t>дело?</w:t>
            </w:r>
            <w:proofErr w:type="gramStart"/>
            <w:r w:rsidR="00FF5689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FF56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512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3A56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29647F" w:rsidRPr="00D90CD3" w:rsidTr="00224B98">
        <w:tc>
          <w:tcPr>
            <w:tcW w:w="565" w:type="dxa"/>
          </w:tcPr>
          <w:p w:rsidR="0029647F" w:rsidRPr="00166163" w:rsidRDefault="0029647F" w:rsidP="00166163">
            <w:pPr>
              <w:pStyle w:val="a5"/>
            </w:pPr>
            <w:r w:rsidRPr="00166163">
              <w:t>1</w:t>
            </w:r>
          </w:p>
        </w:tc>
        <w:tc>
          <w:tcPr>
            <w:tcW w:w="7056" w:type="dxa"/>
          </w:tcPr>
          <w:p w:rsidR="0029647F" w:rsidRPr="00166163" w:rsidRDefault="0029647F" w:rsidP="00166163">
            <w:pPr>
              <w:pStyle w:val="a5"/>
            </w:pPr>
            <w:r w:rsidRPr="00166163">
              <w:t>Какие</w:t>
            </w:r>
            <w:r>
              <w:t xml:space="preserve"> </w:t>
            </w:r>
            <w:r w:rsidRPr="00166163">
              <w:t>музеи</w:t>
            </w:r>
            <w:r>
              <w:t xml:space="preserve"> </w:t>
            </w:r>
            <w:r w:rsidRPr="00166163">
              <w:t>бывают?</w:t>
            </w:r>
            <w:r>
              <w:t xml:space="preserve"> </w:t>
            </w:r>
            <w:r w:rsidRPr="00166163">
              <w:t>Типы</w:t>
            </w:r>
            <w:r>
              <w:t xml:space="preserve"> </w:t>
            </w:r>
            <w:r w:rsidRPr="00166163">
              <w:t>и</w:t>
            </w:r>
            <w:r>
              <w:t xml:space="preserve"> </w:t>
            </w:r>
            <w:r w:rsidRPr="00166163">
              <w:t>виды</w:t>
            </w:r>
            <w:r>
              <w:t xml:space="preserve"> </w:t>
            </w:r>
            <w:r w:rsidRPr="00166163">
              <w:t>музеев</w:t>
            </w:r>
          </w:p>
        </w:tc>
        <w:tc>
          <w:tcPr>
            <w:tcW w:w="992" w:type="dxa"/>
          </w:tcPr>
          <w:p w:rsidR="0029647F" w:rsidRPr="003E6598" w:rsidRDefault="0029647F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958" w:type="dxa"/>
          </w:tcPr>
          <w:p w:rsidR="0029647F" w:rsidRPr="00D90CD3" w:rsidRDefault="0029647F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7F" w:rsidRPr="00D90CD3" w:rsidTr="00224B98">
        <w:tc>
          <w:tcPr>
            <w:tcW w:w="565" w:type="dxa"/>
          </w:tcPr>
          <w:p w:rsidR="0029647F" w:rsidRPr="00166163" w:rsidRDefault="0029647F" w:rsidP="00166163">
            <w:pPr>
              <w:pStyle w:val="a5"/>
            </w:pPr>
            <w:r w:rsidRPr="00166163">
              <w:t>2</w:t>
            </w:r>
          </w:p>
        </w:tc>
        <w:tc>
          <w:tcPr>
            <w:tcW w:w="7056" w:type="dxa"/>
          </w:tcPr>
          <w:p w:rsidR="0029647F" w:rsidRPr="00166163" w:rsidRDefault="0029647F" w:rsidP="00166163">
            <w:pPr>
              <w:pStyle w:val="a5"/>
            </w:pPr>
            <w:r w:rsidRPr="00166163">
              <w:t>Роль</w:t>
            </w:r>
            <w:r>
              <w:t xml:space="preserve"> </w:t>
            </w:r>
            <w:r w:rsidRPr="00166163">
              <w:t>музеев</w:t>
            </w:r>
            <w:r>
              <w:t xml:space="preserve"> </w:t>
            </w:r>
            <w:r w:rsidRPr="00166163">
              <w:t>в</w:t>
            </w:r>
            <w:r>
              <w:t xml:space="preserve"> </w:t>
            </w:r>
            <w:r w:rsidRPr="00166163">
              <w:t>жизни</w:t>
            </w:r>
            <w:r>
              <w:t xml:space="preserve"> </w:t>
            </w:r>
            <w:r w:rsidRPr="00166163">
              <w:t>и</w:t>
            </w:r>
            <w:r>
              <w:t xml:space="preserve"> </w:t>
            </w:r>
            <w:r w:rsidRPr="00166163">
              <w:t>деятельности</w:t>
            </w:r>
            <w:r>
              <w:t xml:space="preserve"> </w:t>
            </w:r>
            <w:r w:rsidRPr="00166163">
              <w:t>человека.</w:t>
            </w:r>
          </w:p>
        </w:tc>
        <w:tc>
          <w:tcPr>
            <w:tcW w:w="992" w:type="dxa"/>
          </w:tcPr>
          <w:p w:rsidR="0029647F" w:rsidRPr="003E6598" w:rsidRDefault="0029647F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958" w:type="dxa"/>
          </w:tcPr>
          <w:p w:rsidR="0029647F" w:rsidRPr="00D90CD3" w:rsidRDefault="0029647F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7F" w:rsidRPr="00D90CD3" w:rsidTr="00224B98">
        <w:tc>
          <w:tcPr>
            <w:tcW w:w="565" w:type="dxa"/>
          </w:tcPr>
          <w:p w:rsidR="0029647F" w:rsidRPr="00166163" w:rsidRDefault="0029647F" w:rsidP="00166163">
            <w:pPr>
              <w:pStyle w:val="a5"/>
            </w:pPr>
            <w:r w:rsidRPr="00166163">
              <w:t>3</w:t>
            </w:r>
          </w:p>
        </w:tc>
        <w:tc>
          <w:tcPr>
            <w:tcW w:w="7056" w:type="dxa"/>
          </w:tcPr>
          <w:p w:rsidR="0029647F" w:rsidRPr="00166163" w:rsidRDefault="0029647F" w:rsidP="00166163">
            <w:pPr>
              <w:pStyle w:val="a5"/>
            </w:pPr>
            <w:r w:rsidRPr="00166163">
              <w:t>Что</w:t>
            </w:r>
            <w:r>
              <w:t xml:space="preserve"> </w:t>
            </w:r>
            <w:r w:rsidRPr="00166163">
              <w:t>такое</w:t>
            </w:r>
            <w:r>
              <w:t xml:space="preserve"> </w:t>
            </w:r>
            <w:r w:rsidRPr="00166163">
              <w:t>раздел,</w:t>
            </w:r>
            <w:r>
              <w:t xml:space="preserve"> </w:t>
            </w:r>
            <w:r w:rsidRPr="00166163">
              <w:t>экспозиция</w:t>
            </w:r>
          </w:p>
        </w:tc>
        <w:tc>
          <w:tcPr>
            <w:tcW w:w="992" w:type="dxa"/>
          </w:tcPr>
          <w:p w:rsidR="0029647F" w:rsidRPr="003E6598" w:rsidRDefault="0029647F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958" w:type="dxa"/>
          </w:tcPr>
          <w:p w:rsidR="0029647F" w:rsidRPr="00D90CD3" w:rsidRDefault="0029647F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7F" w:rsidRPr="00D90CD3" w:rsidTr="00224B98">
        <w:tc>
          <w:tcPr>
            <w:tcW w:w="565" w:type="dxa"/>
          </w:tcPr>
          <w:p w:rsidR="0029647F" w:rsidRPr="00166163" w:rsidRDefault="0029647F" w:rsidP="00166163">
            <w:pPr>
              <w:pStyle w:val="a5"/>
            </w:pPr>
            <w:r w:rsidRPr="00166163">
              <w:t>4</w:t>
            </w:r>
          </w:p>
        </w:tc>
        <w:tc>
          <w:tcPr>
            <w:tcW w:w="7056" w:type="dxa"/>
          </w:tcPr>
          <w:p w:rsidR="0029647F" w:rsidRPr="00166163" w:rsidRDefault="0029647F" w:rsidP="00166163">
            <w:pPr>
              <w:pStyle w:val="a5"/>
            </w:pPr>
            <w:r w:rsidRPr="00166163">
              <w:t>Экспонат,</w:t>
            </w:r>
            <w:r>
              <w:t xml:space="preserve"> </w:t>
            </w:r>
            <w:r w:rsidRPr="00166163">
              <w:t>знакомство</w:t>
            </w:r>
            <w:r>
              <w:t xml:space="preserve"> </w:t>
            </w:r>
            <w:r w:rsidRPr="00166163">
              <w:t>с</w:t>
            </w:r>
            <w:r>
              <w:t xml:space="preserve"> </w:t>
            </w:r>
            <w:r w:rsidRPr="00166163">
              <w:t>терминологией.</w:t>
            </w:r>
          </w:p>
        </w:tc>
        <w:tc>
          <w:tcPr>
            <w:tcW w:w="992" w:type="dxa"/>
          </w:tcPr>
          <w:p w:rsidR="0029647F" w:rsidRPr="003E6598" w:rsidRDefault="0029647F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  <w:tc>
          <w:tcPr>
            <w:tcW w:w="958" w:type="dxa"/>
          </w:tcPr>
          <w:p w:rsidR="0029647F" w:rsidRPr="00D90CD3" w:rsidRDefault="0029647F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7F" w:rsidRPr="00D90CD3" w:rsidTr="00224B98">
        <w:tc>
          <w:tcPr>
            <w:tcW w:w="9571" w:type="dxa"/>
            <w:gridSpan w:val="4"/>
          </w:tcPr>
          <w:p w:rsidR="0029647F" w:rsidRPr="00166163" w:rsidRDefault="0029647F" w:rsidP="00166163">
            <w:pPr>
              <w:pStyle w:val="a5"/>
              <w:rPr>
                <w:b/>
              </w:rPr>
            </w:pPr>
            <w:r w:rsidRPr="00166163">
              <w:rPr>
                <w:b/>
              </w:rPr>
              <w:t>Экскурсия в городской краеведческий музей</w:t>
            </w:r>
            <w:proofErr w:type="gramStart"/>
            <w:r w:rsidRPr="00166163">
              <w:rPr>
                <w:b/>
              </w:rPr>
              <w:t xml:space="preserve">( </w:t>
            </w:r>
            <w:proofErr w:type="gramEnd"/>
            <w:r w:rsidRPr="00166163">
              <w:rPr>
                <w:b/>
              </w:rPr>
              <w:t>1 час)</w:t>
            </w:r>
          </w:p>
        </w:tc>
      </w:tr>
      <w:tr w:rsidR="0029647F" w:rsidRPr="00D90CD3" w:rsidTr="00224B98">
        <w:tc>
          <w:tcPr>
            <w:tcW w:w="565" w:type="dxa"/>
          </w:tcPr>
          <w:p w:rsidR="0029647F" w:rsidRPr="00166163" w:rsidRDefault="0029647F" w:rsidP="00166163">
            <w:pPr>
              <w:pStyle w:val="a5"/>
            </w:pPr>
            <w:r w:rsidRPr="00166163">
              <w:t>5</w:t>
            </w:r>
          </w:p>
        </w:tc>
        <w:tc>
          <w:tcPr>
            <w:tcW w:w="7056" w:type="dxa"/>
          </w:tcPr>
          <w:p w:rsidR="0029647F" w:rsidRPr="00166163" w:rsidRDefault="0029647F" w:rsidP="00166163">
            <w:pPr>
              <w:pStyle w:val="a5"/>
            </w:pPr>
            <w:r w:rsidRPr="00166163">
              <w:t>Экскурсия в городской краеведческий музей</w:t>
            </w:r>
          </w:p>
        </w:tc>
        <w:tc>
          <w:tcPr>
            <w:tcW w:w="992" w:type="dxa"/>
          </w:tcPr>
          <w:p w:rsidR="0029647F" w:rsidRPr="00166163" w:rsidRDefault="0029647F" w:rsidP="00166163">
            <w:pPr>
              <w:pStyle w:val="a5"/>
            </w:pPr>
            <w:r>
              <w:t>19.09.</w:t>
            </w:r>
          </w:p>
        </w:tc>
        <w:tc>
          <w:tcPr>
            <w:tcW w:w="958" w:type="dxa"/>
          </w:tcPr>
          <w:p w:rsidR="0029647F" w:rsidRPr="00D90CD3" w:rsidRDefault="0029647F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7F" w:rsidRPr="00D90CD3" w:rsidTr="00224B98">
        <w:tc>
          <w:tcPr>
            <w:tcW w:w="9571" w:type="dxa"/>
            <w:gridSpan w:val="4"/>
          </w:tcPr>
          <w:p w:rsidR="0029647F" w:rsidRPr="00166163" w:rsidRDefault="0029647F" w:rsidP="00166163">
            <w:pPr>
              <w:pStyle w:val="a5"/>
            </w:pPr>
            <w:r w:rsidRPr="00166163">
              <w:rPr>
                <w:b/>
              </w:rPr>
              <w:t>«Кладовая» школьного музея</w:t>
            </w:r>
            <w:proofErr w:type="gramStart"/>
            <w:r w:rsidRPr="00166163">
              <w:rPr>
                <w:b/>
              </w:rPr>
              <w:t xml:space="preserve">( </w:t>
            </w:r>
            <w:proofErr w:type="gramEnd"/>
            <w:r w:rsidRPr="00166163">
              <w:rPr>
                <w:b/>
              </w:rPr>
              <w:t>10 часов)</w:t>
            </w: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6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О чем будет рассказывать школьный музей. Его основные разделы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7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Как</w:t>
            </w:r>
            <w:r>
              <w:t xml:space="preserve"> </w:t>
            </w:r>
            <w:r w:rsidRPr="00166163">
              <w:t>работать</w:t>
            </w:r>
            <w:r>
              <w:t xml:space="preserve"> </w:t>
            </w:r>
            <w:r w:rsidRPr="00166163">
              <w:t>с</w:t>
            </w:r>
            <w:r>
              <w:t xml:space="preserve"> </w:t>
            </w:r>
            <w:r w:rsidRPr="00166163">
              <w:t>музейными</w:t>
            </w:r>
            <w:r>
              <w:t xml:space="preserve"> </w:t>
            </w:r>
            <w:r w:rsidRPr="00166163">
              <w:t>документами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8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История</w:t>
            </w:r>
            <w:r>
              <w:t xml:space="preserve"> </w:t>
            </w:r>
            <w:r w:rsidRPr="00166163">
              <w:t>школы.</w:t>
            </w:r>
            <w:r>
              <w:t xml:space="preserve"> </w:t>
            </w:r>
            <w:r w:rsidRPr="00166163">
              <w:t>Как мы</w:t>
            </w:r>
            <w:r>
              <w:t xml:space="preserve"> </w:t>
            </w:r>
            <w:r w:rsidRPr="00166163">
              <w:t>отмечаем</w:t>
            </w:r>
            <w:r>
              <w:t xml:space="preserve"> </w:t>
            </w:r>
            <w:r w:rsidRPr="00166163">
              <w:t>славные</w:t>
            </w:r>
            <w:r>
              <w:t xml:space="preserve"> </w:t>
            </w:r>
            <w:r w:rsidRPr="00166163">
              <w:t>даты.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9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Почему</w:t>
            </w:r>
            <w:r>
              <w:t xml:space="preserve"> </w:t>
            </w:r>
            <w:r w:rsidRPr="00166163">
              <w:t>важно</w:t>
            </w:r>
            <w:r>
              <w:t xml:space="preserve"> </w:t>
            </w:r>
            <w:r w:rsidRPr="00166163">
              <w:t>сохранять</w:t>
            </w:r>
            <w:r>
              <w:t xml:space="preserve"> </w:t>
            </w:r>
            <w:r w:rsidRPr="00166163">
              <w:t>память</w:t>
            </w:r>
            <w:r>
              <w:t xml:space="preserve"> </w:t>
            </w:r>
            <w:r w:rsidRPr="00166163">
              <w:t>о прошлом?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10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«Говорящие»</w:t>
            </w:r>
            <w:r>
              <w:t xml:space="preserve"> </w:t>
            </w:r>
            <w:r w:rsidRPr="00166163">
              <w:t>экспонаты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11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Наши</w:t>
            </w:r>
            <w:r>
              <w:t xml:space="preserve"> </w:t>
            </w:r>
            <w:r w:rsidRPr="00166163">
              <w:t>учителя–взгляд</w:t>
            </w:r>
            <w:r>
              <w:t xml:space="preserve"> </w:t>
            </w:r>
            <w:r w:rsidRPr="00166163">
              <w:t>в</w:t>
            </w:r>
            <w:r>
              <w:t xml:space="preserve"> </w:t>
            </w:r>
            <w:r w:rsidRPr="00166163">
              <w:t>прошлое</w:t>
            </w:r>
            <w:r>
              <w:t xml:space="preserve"> </w:t>
            </w:r>
            <w:r w:rsidRPr="00166163">
              <w:t>Ветераны</w:t>
            </w:r>
            <w:r>
              <w:t xml:space="preserve"> </w:t>
            </w:r>
            <w:r w:rsidRPr="00166163">
              <w:t>педагогического</w:t>
            </w:r>
            <w:r>
              <w:t xml:space="preserve"> </w:t>
            </w:r>
            <w:r w:rsidRPr="00166163">
              <w:t>труда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12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Оформление альбома «Наше лето»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13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Творческий</w:t>
            </w:r>
            <w:r>
              <w:t xml:space="preserve">  </w:t>
            </w:r>
            <w:r w:rsidRPr="00166163">
              <w:t>поиск:</w:t>
            </w:r>
            <w:r>
              <w:t xml:space="preserve"> </w:t>
            </w:r>
            <w:r w:rsidRPr="00166163">
              <w:t>результаты</w:t>
            </w:r>
            <w:r>
              <w:t xml:space="preserve"> </w:t>
            </w:r>
            <w:r w:rsidRPr="00166163">
              <w:t>и</w:t>
            </w:r>
            <w:r>
              <w:t xml:space="preserve"> </w:t>
            </w:r>
            <w:r w:rsidRPr="00166163">
              <w:t>перспективы.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14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Что</w:t>
            </w:r>
            <w:r>
              <w:t xml:space="preserve"> </w:t>
            </w:r>
            <w:r w:rsidRPr="00166163">
              <w:t>мы знаем</w:t>
            </w:r>
            <w:r>
              <w:t xml:space="preserve"> </w:t>
            </w:r>
            <w:r w:rsidRPr="00166163">
              <w:t>о</w:t>
            </w:r>
            <w:r>
              <w:t xml:space="preserve"> </w:t>
            </w:r>
            <w:r w:rsidRPr="00166163">
              <w:t>своей</w:t>
            </w:r>
            <w:r>
              <w:t xml:space="preserve"> </w:t>
            </w:r>
            <w:r w:rsidRPr="00166163">
              <w:t>семье.</w:t>
            </w:r>
            <w:r>
              <w:t xml:space="preserve"> </w:t>
            </w:r>
            <w:r w:rsidRPr="00166163">
              <w:t>Сбор</w:t>
            </w:r>
            <w:r>
              <w:t xml:space="preserve"> </w:t>
            </w:r>
            <w:r w:rsidRPr="00166163">
              <w:t>информации.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66163" w:rsidRDefault="00F20341" w:rsidP="00166163">
            <w:pPr>
              <w:pStyle w:val="a5"/>
            </w:pPr>
            <w:r w:rsidRPr="00166163">
              <w:t>15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Фотопроект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9571" w:type="dxa"/>
            <w:gridSpan w:val="4"/>
          </w:tcPr>
          <w:p w:rsidR="00F20341" w:rsidRPr="00D90CD3" w:rsidRDefault="00F20341" w:rsidP="003D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8B0">
              <w:rPr>
                <w:rFonts w:ascii="Times New Roman" w:hAnsi="Times New Roman"/>
                <w:b/>
                <w:sz w:val="24"/>
                <w:szCs w:val="24"/>
              </w:rPr>
              <w:t>Знакомство с теоретическими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48B0">
              <w:rPr>
                <w:rFonts w:ascii="Times New Roman" w:hAnsi="Times New Roman"/>
                <w:b/>
                <w:sz w:val="24"/>
                <w:szCs w:val="24"/>
              </w:rPr>
              <w:t>понятиями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5 часов)</w:t>
            </w: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«Музей»,</w:t>
            </w:r>
            <w:r w:rsidRPr="00166163">
              <w:tab/>
              <w:t>«экспонат»,</w:t>
            </w:r>
            <w:r>
              <w:t xml:space="preserve"> </w:t>
            </w:r>
            <w:r w:rsidRPr="00166163">
              <w:t>«э</w:t>
            </w:r>
            <w:r>
              <w:t>кспозиция», «экскурсовод» «архив»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 xml:space="preserve"> Знакомство со школьным музеем.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По</w:t>
            </w:r>
            <w:r>
              <w:t xml:space="preserve"> </w:t>
            </w:r>
            <w:r w:rsidRPr="00166163">
              <w:t>музеям</w:t>
            </w:r>
            <w:r>
              <w:t xml:space="preserve"> </w:t>
            </w:r>
            <w:r w:rsidRPr="00166163">
              <w:t>страны.</w:t>
            </w:r>
            <w:r>
              <w:t xml:space="preserve"> </w:t>
            </w:r>
            <w:r w:rsidRPr="00166163">
              <w:t>Москв</w:t>
            </w:r>
            <w:proofErr w:type="gramStart"/>
            <w:r w:rsidRPr="00166163">
              <w:t>а-</w:t>
            </w:r>
            <w:proofErr w:type="gramEnd"/>
            <w:r>
              <w:t xml:space="preserve"> </w:t>
            </w:r>
            <w:r w:rsidRPr="00166163">
              <w:t>столица</w:t>
            </w:r>
            <w:r>
              <w:t xml:space="preserve"> </w:t>
            </w:r>
            <w:r w:rsidRPr="00166163">
              <w:t>России,</w:t>
            </w:r>
            <w:r>
              <w:t xml:space="preserve"> </w:t>
            </w:r>
            <w:r w:rsidRPr="00166163">
              <w:t>Кремль–её</w:t>
            </w:r>
            <w:r>
              <w:t xml:space="preserve"> </w:t>
            </w:r>
            <w:r w:rsidRPr="00166163">
              <w:t>сердце.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По</w:t>
            </w:r>
            <w:r>
              <w:t xml:space="preserve"> </w:t>
            </w:r>
            <w:r w:rsidRPr="00166163">
              <w:t>музеям</w:t>
            </w:r>
            <w:r>
              <w:t xml:space="preserve"> </w:t>
            </w:r>
            <w:r w:rsidRPr="00166163">
              <w:t>страны.</w:t>
            </w:r>
            <w:r>
              <w:t xml:space="preserve"> </w:t>
            </w:r>
            <w:r w:rsidRPr="00166163">
              <w:t>Санкт-Петербург–музей</w:t>
            </w:r>
            <w:r>
              <w:t xml:space="preserve"> </w:t>
            </w:r>
            <w:r w:rsidRPr="00166163">
              <w:t>под</w:t>
            </w:r>
            <w:r>
              <w:t xml:space="preserve"> </w:t>
            </w:r>
            <w:r w:rsidRPr="00166163">
              <w:t>открытым  небом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56" w:type="dxa"/>
          </w:tcPr>
          <w:p w:rsidR="00F20341" w:rsidRPr="00166163" w:rsidRDefault="00F20341" w:rsidP="00166163">
            <w:pPr>
              <w:pStyle w:val="a5"/>
            </w:pPr>
            <w:r w:rsidRPr="00166163">
              <w:t>Требования</w:t>
            </w:r>
            <w:r>
              <w:t xml:space="preserve"> </w:t>
            </w:r>
            <w:r w:rsidRPr="00166163">
              <w:t>к</w:t>
            </w:r>
            <w:r>
              <w:t xml:space="preserve"> </w:t>
            </w:r>
            <w:r w:rsidRPr="00166163">
              <w:t>компьютерной</w:t>
            </w:r>
            <w:r>
              <w:t xml:space="preserve"> </w:t>
            </w:r>
            <w:r w:rsidRPr="00166163">
              <w:t>презентации</w:t>
            </w:r>
            <w:r>
              <w:t xml:space="preserve"> </w:t>
            </w:r>
            <w:r w:rsidRPr="00166163">
              <w:t>«Музейный</w:t>
            </w:r>
            <w:r>
              <w:t xml:space="preserve"> </w:t>
            </w:r>
            <w:r w:rsidRPr="00166163">
              <w:t>словарик».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9571" w:type="dxa"/>
            <w:gridSpan w:val="4"/>
          </w:tcPr>
          <w:p w:rsidR="00F20341" w:rsidRPr="00D90CD3" w:rsidRDefault="00F20341" w:rsidP="00166163">
            <w:pPr>
              <w:pStyle w:val="a5"/>
              <w:rPr>
                <w:sz w:val="28"/>
                <w:szCs w:val="28"/>
              </w:rPr>
            </w:pPr>
            <w:r w:rsidRPr="00FF48B0">
              <w:rPr>
                <w:b/>
              </w:rPr>
              <w:t>Материал</w:t>
            </w:r>
            <w:r>
              <w:rPr>
                <w:b/>
              </w:rPr>
              <w:t xml:space="preserve"> </w:t>
            </w:r>
            <w:r w:rsidRPr="00FF48B0">
              <w:rPr>
                <w:b/>
              </w:rPr>
              <w:t>для школьного</w:t>
            </w:r>
            <w:r>
              <w:rPr>
                <w:b/>
              </w:rPr>
              <w:t xml:space="preserve"> </w:t>
            </w:r>
            <w:r w:rsidRPr="00FF48B0">
              <w:rPr>
                <w:b/>
              </w:rPr>
              <w:t>музея</w:t>
            </w:r>
            <w:proofErr w:type="gramStart"/>
            <w:r>
              <w:t xml:space="preserve">( </w:t>
            </w:r>
            <w:proofErr w:type="gramEnd"/>
            <w:r>
              <w:t>5 часов)</w:t>
            </w: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56" w:type="dxa"/>
          </w:tcPr>
          <w:p w:rsidR="00F20341" w:rsidRDefault="00F20341" w:rsidP="00166163">
            <w:pPr>
              <w:pStyle w:val="a5"/>
            </w:pPr>
            <w:r>
              <w:t>Где и как собирать материалы для музея. Твои помощники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56" w:type="dxa"/>
          </w:tcPr>
          <w:p w:rsidR="00F20341" w:rsidRDefault="00F20341" w:rsidP="00166163">
            <w:pPr>
              <w:pStyle w:val="a5"/>
            </w:pPr>
            <w:r>
              <w:t>Основные источники, используемые для сбора материала для музея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56" w:type="dxa"/>
          </w:tcPr>
          <w:p w:rsidR="00F20341" w:rsidRDefault="00F20341" w:rsidP="00166163">
            <w:pPr>
              <w:pStyle w:val="a5"/>
            </w:pPr>
            <w:r>
              <w:t>Интересные люди – твои помощники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56" w:type="dxa"/>
          </w:tcPr>
          <w:p w:rsidR="00F20341" w:rsidRDefault="00F20341" w:rsidP="00166163">
            <w:pPr>
              <w:pStyle w:val="a5"/>
            </w:pPr>
            <w:r>
              <w:t>Символы, атрибуты, личные вещи и т.д. Сбор информации,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56" w:type="dxa"/>
          </w:tcPr>
          <w:p w:rsidR="00F20341" w:rsidRDefault="00F20341" w:rsidP="00166163">
            <w:pPr>
              <w:pStyle w:val="a5"/>
            </w:pPr>
            <w:r>
              <w:t>Практическое задание: материал о родственниках ученико</w:t>
            </w:r>
            <w:proofErr w:type="gramStart"/>
            <w:r>
              <w:t>в-</w:t>
            </w:r>
            <w:proofErr w:type="gramEnd"/>
            <w:r>
              <w:t xml:space="preserve"> участниках ВОВ.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9571" w:type="dxa"/>
            <w:gridSpan w:val="4"/>
          </w:tcPr>
          <w:p w:rsidR="00F20341" w:rsidRPr="00D90CD3" w:rsidRDefault="00F20341" w:rsidP="00566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8B0">
              <w:rPr>
                <w:rFonts w:ascii="Times New Roman" w:hAnsi="Times New Roman"/>
                <w:b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48B0">
              <w:rPr>
                <w:rFonts w:ascii="Times New Roman" w:hAnsi="Times New Roman"/>
                <w:b/>
                <w:sz w:val="24"/>
                <w:szCs w:val="24"/>
              </w:rPr>
              <w:t>работать 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48B0">
              <w:rPr>
                <w:rFonts w:ascii="Times New Roman" w:hAnsi="Times New Roman"/>
                <w:b/>
                <w:sz w:val="24"/>
                <w:szCs w:val="24"/>
              </w:rPr>
              <w:t>газетами,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48B0">
              <w:rPr>
                <w:rFonts w:ascii="Times New Roman" w:hAnsi="Times New Roman"/>
                <w:b/>
                <w:sz w:val="24"/>
                <w:szCs w:val="24"/>
              </w:rPr>
              <w:t>журналами,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48B0">
              <w:rPr>
                <w:rFonts w:ascii="Times New Roman" w:hAnsi="Times New Roman"/>
                <w:b/>
                <w:sz w:val="24"/>
                <w:szCs w:val="24"/>
              </w:rPr>
              <w:t>книгами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4 часов)</w:t>
            </w: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56" w:type="dxa"/>
          </w:tcPr>
          <w:p w:rsidR="00F20341" w:rsidRDefault="00F20341" w:rsidP="00B05B9C">
            <w:pPr>
              <w:pStyle w:val="TableParagraph"/>
              <w:spacing w:line="240" w:lineRule="exact"/>
              <w:jc w:val="both"/>
            </w:pPr>
            <w:r>
              <w:t xml:space="preserve">Работа с каталогами в школьной библиотеке. 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56" w:type="dxa"/>
          </w:tcPr>
          <w:p w:rsidR="00F20341" w:rsidRDefault="00F20341" w:rsidP="00B05B9C">
            <w:pPr>
              <w:pStyle w:val="TableParagraph"/>
              <w:spacing w:line="241" w:lineRule="exact"/>
              <w:ind w:left="162"/>
              <w:jc w:val="both"/>
            </w:pPr>
            <w:r>
              <w:t>Сбор информаци</w:t>
            </w:r>
            <w:proofErr w:type="gramStart"/>
            <w:r>
              <w:t>и(</w:t>
            </w:r>
            <w:proofErr w:type="gramEnd"/>
            <w:r>
              <w:t>вырезки из газет о родной школе)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56" w:type="dxa"/>
          </w:tcPr>
          <w:p w:rsidR="00F20341" w:rsidRDefault="00F20341" w:rsidP="00B05B9C">
            <w:pPr>
              <w:pStyle w:val="TableParagraph"/>
              <w:spacing w:line="241" w:lineRule="exact"/>
              <w:ind w:left="0"/>
              <w:jc w:val="both"/>
            </w:pPr>
            <w:r>
              <w:t>Подготовка списка необходимой литературы.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56" w:type="dxa"/>
          </w:tcPr>
          <w:p w:rsidR="00F20341" w:rsidRDefault="00F20341" w:rsidP="00B05B9C">
            <w:pPr>
              <w:pStyle w:val="TableParagraph"/>
              <w:spacing w:line="241" w:lineRule="exact"/>
              <w:ind w:left="0"/>
              <w:jc w:val="both"/>
            </w:pPr>
            <w:r>
              <w:t>Составление выписок из журналов, газет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9571" w:type="dxa"/>
            <w:gridSpan w:val="4"/>
          </w:tcPr>
          <w:p w:rsidR="00F20341" w:rsidRPr="00D90CD3" w:rsidRDefault="00F20341" w:rsidP="00A66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8B0">
              <w:rPr>
                <w:rFonts w:ascii="Times New Roman" w:hAnsi="Times New Roman"/>
                <w:b/>
                <w:sz w:val="24"/>
                <w:szCs w:val="24"/>
              </w:rPr>
              <w:t>Воспоминания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6 часов)</w:t>
            </w: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56" w:type="dxa"/>
          </w:tcPr>
          <w:p w:rsidR="00F20341" w:rsidRDefault="00F20341" w:rsidP="0029647F">
            <w:pPr>
              <w:pStyle w:val="TableParagraph"/>
              <w:spacing w:line="243" w:lineRule="exact"/>
            </w:pPr>
            <w:r>
              <w:t>Как записывать воспоминания. Беседы, анкетирование участников войны, тружеников тыла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56" w:type="dxa"/>
          </w:tcPr>
          <w:p w:rsidR="00F20341" w:rsidRDefault="00F20341" w:rsidP="00B05B9C">
            <w:pPr>
              <w:pStyle w:val="TableParagraph"/>
              <w:spacing w:line="241" w:lineRule="exact"/>
            </w:pPr>
            <w:r>
              <w:t>Как подготовиться к встрече? Как вести себя во время встречи.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56" w:type="dxa"/>
          </w:tcPr>
          <w:p w:rsidR="00F20341" w:rsidRDefault="00F20341" w:rsidP="00F20341">
            <w:pPr>
              <w:pStyle w:val="TableParagraph"/>
              <w:ind w:right="97"/>
            </w:pPr>
            <w:r>
              <w:t>Запись рассказов и воспоминаний.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AB400C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56" w:type="dxa"/>
          </w:tcPr>
          <w:p w:rsidR="00F20341" w:rsidRDefault="00F20341" w:rsidP="00F20341">
            <w:pPr>
              <w:pStyle w:val="TableParagraph"/>
              <w:ind w:left="0" w:right="96"/>
            </w:pPr>
            <w:r>
              <w:t>Интервью у тех, чья судьба связана с историей школ</w:t>
            </w:r>
            <w:proofErr w:type="gramStart"/>
            <w:r>
              <w:t>ы(</w:t>
            </w:r>
            <w:proofErr w:type="gramEnd"/>
            <w:r>
              <w:t>учителя-ветераны, работающие педагоги).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9571" w:type="dxa"/>
            <w:gridSpan w:val="4"/>
          </w:tcPr>
          <w:p w:rsidR="00F20341" w:rsidRPr="006F3A56" w:rsidRDefault="00F20341" w:rsidP="00B05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поиска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создание экспозиции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музее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3часов)</w:t>
            </w: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56" w:type="dxa"/>
          </w:tcPr>
          <w:p w:rsidR="00F20341" w:rsidRDefault="00F20341" w:rsidP="00B05B9C">
            <w:pPr>
              <w:pStyle w:val="TableParagraph"/>
              <w:spacing w:line="240" w:lineRule="exact"/>
              <w:ind w:left="0"/>
              <w:jc w:val="both"/>
            </w:pPr>
            <w:r>
              <w:t>Сбор информации для альбома школы.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56" w:type="dxa"/>
          </w:tcPr>
          <w:p w:rsidR="00F20341" w:rsidRDefault="00F20341" w:rsidP="00B05B9C">
            <w:pPr>
              <w:pStyle w:val="TableParagraph"/>
              <w:spacing w:line="241" w:lineRule="exact"/>
              <w:ind w:left="0"/>
              <w:jc w:val="both"/>
            </w:pPr>
            <w:r>
              <w:t>Оформление альбома-стенда «Наша школа сегодня»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6" w:type="dxa"/>
          </w:tcPr>
          <w:p w:rsidR="00F20341" w:rsidRDefault="00F20341" w:rsidP="00B05B9C">
            <w:pPr>
              <w:pStyle w:val="TableParagraph"/>
              <w:spacing w:line="241" w:lineRule="exact"/>
              <w:ind w:left="0"/>
              <w:jc w:val="both"/>
            </w:pPr>
            <w:r>
              <w:t>Составление пояснительных текстов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9571" w:type="dxa"/>
            <w:gridSpan w:val="4"/>
          </w:tcPr>
          <w:p w:rsidR="00F20341" w:rsidRPr="006F3A56" w:rsidRDefault="00F20341" w:rsidP="006F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подготовить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доклад,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выступление,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презентацию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правильно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провести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A56">
              <w:rPr>
                <w:rFonts w:ascii="Times New Roman" w:hAnsi="Times New Roman"/>
                <w:b/>
                <w:sz w:val="24"/>
                <w:szCs w:val="24"/>
              </w:rPr>
              <w:t>экскурсию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12часов)</w:t>
            </w:r>
          </w:p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56" w:type="dxa"/>
          </w:tcPr>
          <w:p w:rsidR="00F20341" w:rsidRPr="0029647F" w:rsidRDefault="00F20341" w:rsidP="00B05B9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Как правильно подготовить выступление и презентацию.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56" w:type="dxa"/>
          </w:tcPr>
          <w:p w:rsidR="00F20341" w:rsidRPr="0029647F" w:rsidRDefault="00F20341" w:rsidP="00B05B9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Как правильно подготовить выступление и презентацию.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56" w:type="dxa"/>
          </w:tcPr>
          <w:p w:rsidR="00F20341" w:rsidRPr="0029647F" w:rsidRDefault="00F20341" w:rsidP="00B05B9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Как правильно</w:t>
            </w:r>
            <w:r>
              <w:rPr>
                <w:sz w:val="24"/>
                <w:szCs w:val="24"/>
              </w:rPr>
              <w:t xml:space="preserve">  </w:t>
            </w:r>
            <w:r w:rsidRPr="0029647F">
              <w:rPr>
                <w:sz w:val="24"/>
                <w:szCs w:val="24"/>
              </w:rPr>
              <w:t>провести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экскурсию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56" w:type="dxa"/>
          </w:tcPr>
          <w:p w:rsidR="00F20341" w:rsidRPr="0029647F" w:rsidRDefault="00F20341" w:rsidP="00B05B9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правилами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проведению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экскурсий</w:t>
            </w:r>
            <w:proofErr w:type="gramStart"/>
            <w:r w:rsidRPr="0029647F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56" w:type="dxa"/>
          </w:tcPr>
          <w:p w:rsidR="00F20341" w:rsidRPr="0029647F" w:rsidRDefault="00F20341" w:rsidP="00F20341">
            <w:pPr>
              <w:pStyle w:val="TableParagraph"/>
              <w:spacing w:before="2" w:line="244" w:lineRule="exact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виртуальной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экскурсии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музее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56" w:type="dxa"/>
          </w:tcPr>
          <w:p w:rsidR="00F20341" w:rsidRPr="0029647F" w:rsidRDefault="00F20341" w:rsidP="00F20341">
            <w:pPr>
              <w:pStyle w:val="TableParagraph"/>
              <w:spacing w:before="2" w:line="244" w:lineRule="exact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виртуальной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экскурсии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музее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56" w:type="dxa"/>
          </w:tcPr>
          <w:p w:rsidR="00F20341" w:rsidRPr="0029647F" w:rsidRDefault="00F20341" w:rsidP="00F20341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правильно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составить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визитку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56" w:type="dxa"/>
          </w:tcPr>
          <w:p w:rsidR="00F20341" w:rsidRPr="0029647F" w:rsidRDefault="00F20341" w:rsidP="00F20341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правильно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составить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визитку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56" w:type="dxa"/>
          </w:tcPr>
          <w:p w:rsidR="00F20341" w:rsidRPr="0029647F" w:rsidRDefault="00F20341" w:rsidP="00F20341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Особенности требований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конкурсам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музеев.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56" w:type="dxa"/>
          </w:tcPr>
          <w:p w:rsidR="00F20341" w:rsidRPr="0029647F" w:rsidRDefault="00F20341" w:rsidP="00F20341">
            <w:pPr>
              <w:pStyle w:val="TableParagraph"/>
              <w:ind w:right="367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Сбор информации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музеям</w:t>
            </w:r>
          </w:p>
          <w:p w:rsidR="00F20341" w:rsidRPr="0029647F" w:rsidRDefault="00F20341" w:rsidP="00F2034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Pr="0029647F">
              <w:rPr>
                <w:sz w:val="24"/>
                <w:szCs w:val="24"/>
              </w:rPr>
              <w:t>орода</w:t>
            </w:r>
            <w:r>
              <w:rPr>
                <w:sz w:val="24"/>
                <w:szCs w:val="24"/>
              </w:rPr>
              <w:t xml:space="preserve"> </w:t>
            </w:r>
            <w:r w:rsidRPr="0029647F">
              <w:rPr>
                <w:sz w:val="24"/>
                <w:szCs w:val="24"/>
              </w:rPr>
              <w:t>и школ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13.03.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056" w:type="dxa"/>
          </w:tcPr>
          <w:p w:rsidR="00F20341" w:rsidRPr="0029647F" w:rsidRDefault="00F20341" w:rsidP="00F20341">
            <w:pPr>
              <w:pStyle w:val="TableParagraph"/>
              <w:ind w:right="367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Различные конкурсы, в которых участвуют музеи.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56" w:type="dxa"/>
          </w:tcPr>
          <w:p w:rsidR="00F20341" w:rsidRPr="0029647F" w:rsidRDefault="00F20341" w:rsidP="00B96EAD">
            <w:pPr>
              <w:pStyle w:val="TableParagraph"/>
              <w:ind w:right="367"/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Различные конкурсы, в которых участвуют музеи.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F20341" w:rsidRPr="00F20341" w:rsidRDefault="00F20341" w:rsidP="00B05B9C">
            <w:pPr>
              <w:pStyle w:val="TableParagraph"/>
              <w:ind w:right="367"/>
              <w:jc w:val="center"/>
              <w:rPr>
                <w:b/>
                <w:sz w:val="24"/>
                <w:szCs w:val="24"/>
              </w:rPr>
            </w:pPr>
            <w:r w:rsidRPr="00F20341">
              <w:rPr>
                <w:b/>
                <w:sz w:val="24"/>
                <w:szCs w:val="24"/>
              </w:rPr>
              <w:t>«К 80-летию со дня Великой Победы»</w:t>
            </w:r>
            <w:r w:rsidR="00700BCB">
              <w:rPr>
                <w:b/>
                <w:sz w:val="24"/>
                <w:szCs w:val="24"/>
              </w:rPr>
              <w:t>( 9 часов)</w:t>
            </w:r>
            <w:bookmarkStart w:id="8" w:name="_GoBack"/>
            <w:bookmarkEnd w:id="8"/>
          </w:p>
        </w:tc>
        <w:tc>
          <w:tcPr>
            <w:tcW w:w="992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56" w:type="dxa"/>
          </w:tcPr>
          <w:p w:rsidR="00F20341" w:rsidRPr="0029647F" w:rsidRDefault="00F20341" w:rsidP="006F3A56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материала «Наше село в годы войны»</w:t>
            </w:r>
          </w:p>
        </w:tc>
        <w:tc>
          <w:tcPr>
            <w:tcW w:w="992" w:type="dxa"/>
          </w:tcPr>
          <w:p w:rsidR="00F20341" w:rsidRPr="003E6598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8A4CC0">
        <w:trPr>
          <w:trHeight w:val="399"/>
        </w:trPr>
        <w:tc>
          <w:tcPr>
            <w:tcW w:w="565" w:type="dxa"/>
          </w:tcPr>
          <w:p w:rsidR="00F20341" w:rsidRPr="0029647F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4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56" w:type="dxa"/>
          </w:tcPr>
          <w:p w:rsidR="00F20341" w:rsidRPr="0029647F" w:rsidRDefault="00F20341" w:rsidP="00F2034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материала «Наше село в годы войны»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56" w:type="dxa"/>
          </w:tcPr>
          <w:p w:rsidR="00F20341" w:rsidRDefault="00F20341" w:rsidP="00F20341">
            <w:pPr>
              <w:pStyle w:val="TableParagraph"/>
              <w:spacing w:line="241" w:lineRule="exact"/>
            </w:pPr>
            <w:r>
              <w:t>Оформление информационного стенда «»К 80-летию со дня Великой Победы»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56" w:type="dxa"/>
          </w:tcPr>
          <w:p w:rsidR="00F20341" w:rsidRDefault="00F20341" w:rsidP="00F20341">
            <w:pPr>
              <w:pStyle w:val="TableParagraph"/>
              <w:spacing w:line="241" w:lineRule="exact"/>
            </w:pPr>
            <w:r>
              <w:t>Обзор воспоминаний жителей села об оккупации в годы войны.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56" w:type="dxa"/>
          </w:tcPr>
          <w:p w:rsidR="00F20341" w:rsidRDefault="00700BCB" w:rsidP="00F20341">
            <w:pPr>
              <w:pStyle w:val="TableParagraph"/>
              <w:spacing w:line="241" w:lineRule="exact"/>
            </w:pPr>
            <w:r>
              <w:t>Изучение архивных материалов Миллеровского краеведческого общества.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56" w:type="dxa"/>
          </w:tcPr>
          <w:p w:rsidR="00F20341" w:rsidRDefault="00F20341" w:rsidP="00F20341">
            <w:pPr>
              <w:pStyle w:val="TableParagraph"/>
              <w:spacing w:line="241" w:lineRule="exact"/>
            </w:pPr>
            <w:r>
              <w:t>Подготовка листовок «Пионеры-герои»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56" w:type="dxa"/>
          </w:tcPr>
          <w:p w:rsidR="00F20341" w:rsidRDefault="00700BCB" w:rsidP="00F20341">
            <w:pPr>
              <w:pStyle w:val="TableParagraph"/>
              <w:spacing w:line="241" w:lineRule="exact"/>
            </w:pPr>
            <w:r>
              <w:t>Оформление стенда «Основные даты Великой Отечественной войны»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56" w:type="dxa"/>
          </w:tcPr>
          <w:p w:rsidR="00F20341" w:rsidRDefault="00700BCB" w:rsidP="00F20341">
            <w:pPr>
              <w:pStyle w:val="TableParagraph"/>
              <w:spacing w:line="241" w:lineRule="exact"/>
            </w:pPr>
            <w:r>
              <w:t>Подбор стихов для акции Памяти у Мемориала «Скорбящая мать»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56" w:type="dxa"/>
          </w:tcPr>
          <w:p w:rsidR="00F20341" w:rsidRDefault="00700BCB" w:rsidP="00F20341">
            <w:pPr>
              <w:pStyle w:val="TableParagraph"/>
              <w:spacing w:line="241" w:lineRule="exact"/>
            </w:pPr>
            <w:r>
              <w:t xml:space="preserve">Подведение итогов мероприятий к 80-летию со дня Великой Победы. 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15.05.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F20341" w:rsidRDefault="00F20341" w:rsidP="00F20341">
            <w:pPr>
              <w:pStyle w:val="TableParagraph"/>
              <w:spacing w:line="241" w:lineRule="exact"/>
            </w:pPr>
            <w:r w:rsidRPr="00281DE1">
              <w:rPr>
                <w:b/>
                <w:sz w:val="24"/>
                <w:szCs w:val="24"/>
              </w:rPr>
              <w:t>«Идем 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81DE1">
              <w:rPr>
                <w:b/>
                <w:sz w:val="24"/>
                <w:szCs w:val="24"/>
              </w:rPr>
              <w:t>экскурсию»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2 часа)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56" w:type="dxa"/>
          </w:tcPr>
          <w:p w:rsidR="00F20341" w:rsidRDefault="00F20341" w:rsidP="00F20341">
            <w:pPr>
              <w:pStyle w:val="TableParagraph"/>
              <w:spacing w:line="240" w:lineRule="exact"/>
            </w:pPr>
            <w:r>
              <w:t>Благодарственные рисунки-отклики.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56" w:type="dxa"/>
          </w:tcPr>
          <w:p w:rsidR="00F20341" w:rsidRDefault="00F20341" w:rsidP="00F20341">
            <w:pPr>
              <w:pStyle w:val="TableParagraph"/>
              <w:spacing w:line="242" w:lineRule="exact"/>
            </w:pPr>
            <w:r>
              <w:t>Чему мы научились. Нужно ли заниматься музейным делом</w:t>
            </w:r>
          </w:p>
        </w:tc>
        <w:tc>
          <w:tcPr>
            <w:tcW w:w="992" w:type="dxa"/>
          </w:tcPr>
          <w:p w:rsidR="00F20341" w:rsidRPr="004B1EA0" w:rsidRDefault="00F20341" w:rsidP="00F2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22.05.</w:t>
            </w: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341" w:rsidRPr="00D90CD3" w:rsidTr="00224B98">
        <w:tc>
          <w:tcPr>
            <w:tcW w:w="565" w:type="dxa"/>
          </w:tcPr>
          <w:p w:rsidR="00F20341" w:rsidRPr="00151E0E" w:rsidRDefault="00F20341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F20341" w:rsidRDefault="00F20341" w:rsidP="00F20341">
            <w:pPr>
              <w:pStyle w:val="TableParagraph"/>
              <w:spacing w:line="241" w:lineRule="exact"/>
            </w:pPr>
            <w:r>
              <w:t>Всего: 59 часов</w:t>
            </w:r>
          </w:p>
        </w:tc>
        <w:tc>
          <w:tcPr>
            <w:tcW w:w="992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20341" w:rsidRPr="00D90CD3" w:rsidRDefault="00F2034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3809" w:rsidRPr="00FF2901" w:rsidRDefault="00463809" w:rsidP="00FF2901">
      <w:pPr>
        <w:spacing w:line="240" w:lineRule="auto"/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</w:pPr>
    </w:p>
    <w:p w:rsidR="00463809" w:rsidRDefault="00463809" w:rsidP="00C5129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2901">
        <w:rPr>
          <w:rFonts w:ascii="Times New Roman" w:hAnsi="Times New Roman"/>
          <w:b/>
          <w:sz w:val="24"/>
          <w:szCs w:val="24"/>
        </w:rPr>
        <w:t>4.</w:t>
      </w:r>
      <w:r w:rsidRPr="00FF2901">
        <w:rPr>
          <w:rFonts w:ascii="Times New Roman" w:eastAsia="DotumChe" w:hAnsi="Times New Roman"/>
          <w:b/>
          <w:sz w:val="24"/>
          <w:szCs w:val="24"/>
        </w:rPr>
        <w:t xml:space="preserve"> Материально-техническое обеспечение</w:t>
      </w:r>
    </w:p>
    <w:p w:rsidR="00AB400C" w:rsidRPr="00AB400C" w:rsidRDefault="00AB400C" w:rsidP="00AB400C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AB400C">
        <w:rPr>
          <w:rFonts w:ascii="Times New Roman" w:hAnsi="Times New Roman"/>
          <w:color w:val="181818"/>
          <w:sz w:val="24"/>
          <w:szCs w:val="24"/>
        </w:rPr>
        <w:t>1. Наличие специального кабинета (школьный музей).</w:t>
      </w:r>
    </w:p>
    <w:p w:rsidR="00AB400C" w:rsidRDefault="00AB400C" w:rsidP="00AB400C">
      <w:pPr>
        <w:shd w:val="clear" w:color="auto" w:fill="FFFFFF"/>
        <w:spacing w:after="0" w:line="242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2. Мультимедийный проектор</w:t>
      </w:r>
    </w:p>
    <w:p w:rsidR="00AB400C" w:rsidRPr="00AB400C" w:rsidRDefault="00AB400C" w:rsidP="00AB400C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hAnsi="Times New Roman"/>
          <w:color w:val="181818"/>
          <w:sz w:val="24"/>
          <w:szCs w:val="24"/>
        </w:rPr>
        <w:t>3. Компьютер для учителя.</w:t>
      </w:r>
    </w:p>
    <w:p w:rsidR="00AB400C" w:rsidRPr="00AB400C" w:rsidRDefault="00AB400C" w:rsidP="00AB400C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AB400C">
        <w:rPr>
          <w:rFonts w:ascii="Times New Roman" w:hAnsi="Times New Roman"/>
          <w:color w:val="181818"/>
          <w:sz w:val="24"/>
          <w:szCs w:val="24"/>
        </w:rPr>
        <w:t>4. Экспозиции и материалы школьного музея.</w:t>
      </w:r>
    </w:p>
    <w:p w:rsidR="00AB400C" w:rsidRPr="00AB400C" w:rsidRDefault="00AB400C" w:rsidP="00AB400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AB400C">
        <w:rPr>
          <w:rFonts w:ascii="Times New Roman" w:hAnsi="Times New Roman"/>
          <w:color w:val="181818"/>
          <w:sz w:val="24"/>
          <w:szCs w:val="24"/>
        </w:rPr>
        <w:t> </w:t>
      </w:r>
    </w:p>
    <w:p w:rsidR="00AB400C" w:rsidRPr="00FF2901" w:rsidRDefault="00AB400C" w:rsidP="00FF29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AB400C" w:rsidRPr="00FF2901" w:rsidSect="00EE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120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F88C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C765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AB216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5A8C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C0A5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18F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40D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94E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4E4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>
    <w:nsid w:val="06F04BD4"/>
    <w:multiLevelType w:val="hybridMultilevel"/>
    <w:tmpl w:val="85801D7E"/>
    <w:lvl w:ilvl="0" w:tplc="0000000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4EC62A2"/>
    <w:multiLevelType w:val="hybridMultilevel"/>
    <w:tmpl w:val="67B2B1A8"/>
    <w:lvl w:ilvl="0" w:tplc="0930B8B0">
      <w:numFmt w:val="bullet"/>
      <w:lvlText w:val="*"/>
      <w:lvlJc w:val="left"/>
      <w:pPr>
        <w:ind w:left="3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E68C2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59A0EC26">
      <w:numFmt w:val="bullet"/>
      <w:lvlText w:val="•"/>
      <w:lvlJc w:val="left"/>
      <w:pPr>
        <w:ind w:left="2253" w:hanging="180"/>
      </w:pPr>
      <w:rPr>
        <w:rFonts w:hint="default"/>
        <w:lang w:val="ru-RU" w:eastAsia="en-US" w:bidi="ar-SA"/>
      </w:rPr>
    </w:lvl>
    <w:lvl w:ilvl="3" w:tplc="EFF4E796">
      <w:numFmt w:val="bullet"/>
      <w:lvlText w:val="•"/>
      <w:lvlJc w:val="left"/>
      <w:pPr>
        <w:ind w:left="3229" w:hanging="180"/>
      </w:pPr>
      <w:rPr>
        <w:rFonts w:hint="default"/>
        <w:lang w:val="ru-RU" w:eastAsia="en-US" w:bidi="ar-SA"/>
      </w:rPr>
    </w:lvl>
    <w:lvl w:ilvl="4" w:tplc="107A5B30">
      <w:numFmt w:val="bullet"/>
      <w:lvlText w:val="•"/>
      <w:lvlJc w:val="left"/>
      <w:pPr>
        <w:ind w:left="4206" w:hanging="180"/>
      </w:pPr>
      <w:rPr>
        <w:rFonts w:hint="default"/>
        <w:lang w:val="ru-RU" w:eastAsia="en-US" w:bidi="ar-SA"/>
      </w:rPr>
    </w:lvl>
    <w:lvl w:ilvl="5" w:tplc="D35C064C">
      <w:numFmt w:val="bullet"/>
      <w:lvlText w:val="•"/>
      <w:lvlJc w:val="left"/>
      <w:pPr>
        <w:ind w:left="5183" w:hanging="180"/>
      </w:pPr>
      <w:rPr>
        <w:rFonts w:hint="default"/>
        <w:lang w:val="ru-RU" w:eastAsia="en-US" w:bidi="ar-SA"/>
      </w:rPr>
    </w:lvl>
    <w:lvl w:ilvl="6" w:tplc="F0989DD2">
      <w:numFmt w:val="bullet"/>
      <w:lvlText w:val="•"/>
      <w:lvlJc w:val="left"/>
      <w:pPr>
        <w:ind w:left="6159" w:hanging="180"/>
      </w:pPr>
      <w:rPr>
        <w:rFonts w:hint="default"/>
        <w:lang w:val="ru-RU" w:eastAsia="en-US" w:bidi="ar-SA"/>
      </w:rPr>
    </w:lvl>
    <w:lvl w:ilvl="7" w:tplc="1CEE3984">
      <w:numFmt w:val="bullet"/>
      <w:lvlText w:val="•"/>
      <w:lvlJc w:val="left"/>
      <w:pPr>
        <w:ind w:left="7136" w:hanging="180"/>
      </w:pPr>
      <w:rPr>
        <w:rFonts w:hint="default"/>
        <w:lang w:val="ru-RU" w:eastAsia="en-US" w:bidi="ar-SA"/>
      </w:rPr>
    </w:lvl>
    <w:lvl w:ilvl="8" w:tplc="E0584032">
      <w:numFmt w:val="bullet"/>
      <w:lvlText w:val="•"/>
      <w:lvlJc w:val="left"/>
      <w:pPr>
        <w:ind w:left="8113" w:hanging="180"/>
      </w:pPr>
      <w:rPr>
        <w:rFonts w:hint="default"/>
        <w:lang w:val="ru-RU" w:eastAsia="en-US" w:bidi="ar-SA"/>
      </w:rPr>
    </w:lvl>
  </w:abstractNum>
  <w:abstractNum w:abstractNumId="14">
    <w:nsid w:val="3CAF46CA"/>
    <w:multiLevelType w:val="multilevel"/>
    <w:tmpl w:val="FD00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74397"/>
    <w:multiLevelType w:val="multilevel"/>
    <w:tmpl w:val="900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E01BE9"/>
    <w:multiLevelType w:val="multilevel"/>
    <w:tmpl w:val="E066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C033D5"/>
    <w:multiLevelType w:val="multilevel"/>
    <w:tmpl w:val="6EA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65580"/>
    <w:multiLevelType w:val="multilevel"/>
    <w:tmpl w:val="B35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636ADB"/>
    <w:multiLevelType w:val="multilevel"/>
    <w:tmpl w:val="55B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15"/>
  </w:num>
  <w:num w:numId="7">
    <w:abstractNumId w:val="17"/>
  </w:num>
  <w:num w:numId="8">
    <w:abstractNumId w:val="18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66B"/>
    <w:rsid w:val="00091108"/>
    <w:rsid w:val="00137356"/>
    <w:rsid w:val="00151E0E"/>
    <w:rsid w:val="00160075"/>
    <w:rsid w:val="00166163"/>
    <w:rsid w:val="00224B98"/>
    <w:rsid w:val="00240E17"/>
    <w:rsid w:val="00264361"/>
    <w:rsid w:val="00281DE1"/>
    <w:rsid w:val="0029647F"/>
    <w:rsid w:val="002D2197"/>
    <w:rsid w:val="00313D08"/>
    <w:rsid w:val="003D3614"/>
    <w:rsid w:val="004559FD"/>
    <w:rsid w:val="00463809"/>
    <w:rsid w:val="004C3F59"/>
    <w:rsid w:val="00526699"/>
    <w:rsid w:val="00566B2A"/>
    <w:rsid w:val="005D31B9"/>
    <w:rsid w:val="005E2398"/>
    <w:rsid w:val="006A38E9"/>
    <w:rsid w:val="006D2D19"/>
    <w:rsid w:val="006F3A56"/>
    <w:rsid w:val="00700BCB"/>
    <w:rsid w:val="00771A65"/>
    <w:rsid w:val="0079098D"/>
    <w:rsid w:val="007B365E"/>
    <w:rsid w:val="007B49ED"/>
    <w:rsid w:val="007E705F"/>
    <w:rsid w:val="008A4CC0"/>
    <w:rsid w:val="008C4C59"/>
    <w:rsid w:val="00941B51"/>
    <w:rsid w:val="009620FC"/>
    <w:rsid w:val="00A669E1"/>
    <w:rsid w:val="00A8462C"/>
    <w:rsid w:val="00AB400C"/>
    <w:rsid w:val="00AB4EFA"/>
    <w:rsid w:val="00B05B9C"/>
    <w:rsid w:val="00B373F1"/>
    <w:rsid w:val="00B96EAD"/>
    <w:rsid w:val="00C03D62"/>
    <w:rsid w:val="00C251DB"/>
    <w:rsid w:val="00C51297"/>
    <w:rsid w:val="00D90CD3"/>
    <w:rsid w:val="00DC39C1"/>
    <w:rsid w:val="00E0466B"/>
    <w:rsid w:val="00E51F6C"/>
    <w:rsid w:val="00E5662B"/>
    <w:rsid w:val="00EE3432"/>
    <w:rsid w:val="00F20341"/>
    <w:rsid w:val="00F64F4C"/>
    <w:rsid w:val="00FF2901"/>
    <w:rsid w:val="00FF48B0"/>
    <w:rsid w:val="00FF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3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locked/>
    <w:rsid w:val="004C3F59"/>
    <w:pPr>
      <w:keepNext/>
      <w:tabs>
        <w:tab w:val="num" w:pos="0"/>
      </w:tabs>
      <w:suppressAutoHyphens/>
      <w:spacing w:after="0" w:line="240" w:lineRule="auto"/>
      <w:ind w:right="-8" w:firstLine="567"/>
      <w:outlineLvl w:val="1"/>
    </w:pPr>
    <w:rPr>
      <w:rFonts w:ascii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4C3F59"/>
    <w:pPr>
      <w:keepNext/>
      <w:tabs>
        <w:tab w:val="num" w:pos="0"/>
      </w:tabs>
      <w:suppressAutoHyphens/>
      <w:spacing w:before="222" w:after="0" w:line="240" w:lineRule="auto"/>
      <w:ind w:right="-8"/>
      <w:jc w:val="center"/>
      <w:outlineLvl w:val="2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4EFA"/>
    <w:rPr>
      <w:rFonts w:ascii="Times New Roman" w:hAnsi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locked/>
    <w:rsid w:val="00AB4EFA"/>
    <w:rPr>
      <w:rFonts w:ascii="Times New Roman" w:hAnsi="Times New Roman"/>
      <w:b/>
      <w:sz w:val="28"/>
      <w:szCs w:val="20"/>
      <w:lang w:eastAsia="ar-SA"/>
    </w:rPr>
  </w:style>
  <w:style w:type="paragraph" w:customStyle="1" w:styleId="WW-1">
    <w:name w:val="WW-Базовый1"/>
    <w:uiPriority w:val="99"/>
    <w:rsid w:val="004C3F59"/>
    <w:pPr>
      <w:suppressAutoHyphens/>
      <w:spacing w:after="160" w:line="252" w:lineRule="auto"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a3">
    <w:name w:val="Normal (Web)"/>
    <w:basedOn w:val="a"/>
    <w:uiPriority w:val="99"/>
    <w:rsid w:val="004C3F5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1">
    <w:name w:val="ConsPlusNormal1"/>
    <w:uiPriority w:val="99"/>
    <w:rsid w:val="004C3F59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1">
    <w:name w:val="Без интервала1"/>
    <w:uiPriority w:val="99"/>
    <w:rsid w:val="004C3F59"/>
    <w:pPr>
      <w:suppressAutoHyphens/>
    </w:pPr>
    <w:rPr>
      <w:rFonts w:cs="Calibri"/>
      <w:sz w:val="20"/>
      <w:szCs w:val="20"/>
      <w:lang w:eastAsia="ar-SA"/>
    </w:rPr>
  </w:style>
  <w:style w:type="character" w:styleId="a4">
    <w:name w:val="Emphasis"/>
    <w:basedOn w:val="a0"/>
    <w:uiPriority w:val="99"/>
    <w:qFormat/>
    <w:locked/>
    <w:rsid w:val="00E5662B"/>
    <w:rPr>
      <w:rFonts w:cs="Times New Roman"/>
      <w:i/>
      <w:iCs/>
    </w:rPr>
  </w:style>
  <w:style w:type="character" w:customStyle="1" w:styleId="c23">
    <w:name w:val="c23"/>
    <w:basedOn w:val="a0"/>
    <w:uiPriority w:val="99"/>
    <w:rsid w:val="00E5662B"/>
    <w:rPr>
      <w:rFonts w:cs="Times New Roman"/>
    </w:rPr>
  </w:style>
  <w:style w:type="character" w:customStyle="1" w:styleId="c4">
    <w:name w:val="c4"/>
    <w:basedOn w:val="a0"/>
    <w:uiPriority w:val="99"/>
    <w:rsid w:val="00E5662B"/>
    <w:rPr>
      <w:rFonts w:cs="Times New Roman"/>
    </w:rPr>
  </w:style>
  <w:style w:type="paragraph" w:customStyle="1" w:styleId="c12">
    <w:name w:val="c12"/>
    <w:basedOn w:val="a"/>
    <w:uiPriority w:val="99"/>
    <w:rsid w:val="00E566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E5662B"/>
    <w:rPr>
      <w:rFonts w:cs="Times New Roman"/>
    </w:rPr>
  </w:style>
  <w:style w:type="character" w:customStyle="1" w:styleId="c16">
    <w:name w:val="c16"/>
    <w:basedOn w:val="a0"/>
    <w:uiPriority w:val="99"/>
    <w:rsid w:val="00E5662B"/>
    <w:rPr>
      <w:rFonts w:cs="Times New Roman"/>
    </w:rPr>
  </w:style>
  <w:style w:type="paragraph" w:styleId="a5">
    <w:name w:val="No Spacing"/>
    <w:basedOn w:val="a"/>
    <w:uiPriority w:val="1"/>
    <w:qFormat/>
    <w:rsid w:val="00A846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9620FC"/>
  </w:style>
  <w:style w:type="paragraph" w:styleId="a6">
    <w:name w:val="Body Text"/>
    <w:basedOn w:val="a"/>
    <w:link w:val="a7"/>
    <w:uiPriority w:val="1"/>
    <w:qFormat/>
    <w:rsid w:val="00240E17"/>
    <w:pPr>
      <w:widowControl w:val="0"/>
      <w:autoSpaceDE w:val="0"/>
      <w:autoSpaceDN w:val="0"/>
      <w:spacing w:after="0" w:line="240" w:lineRule="auto"/>
      <w:ind w:left="302"/>
    </w:pPr>
    <w:rPr>
      <w:rFonts w:ascii="Times New Roman" w:hAnsi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40E17"/>
    <w:rPr>
      <w:rFonts w:ascii="Times New Roman" w:hAnsi="Times New Roman"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240E17"/>
    <w:pPr>
      <w:widowControl w:val="0"/>
      <w:autoSpaceDE w:val="0"/>
      <w:autoSpaceDN w:val="0"/>
      <w:spacing w:after="0" w:line="240" w:lineRule="auto"/>
      <w:ind w:left="302"/>
    </w:pPr>
    <w:rPr>
      <w:rFonts w:ascii="Times New Roman" w:hAnsi="Times New Roman"/>
      <w:lang w:eastAsia="en-US"/>
    </w:rPr>
  </w:style>
  <w:style w:type="paragraph" w:customStyle="1" w:styleId="default">
    <w:name w:val="default"/>
    <w:basedOn w:val="a"/>
    <w:rsid w:val="00FF48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1DE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1DE1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A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3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EFE1-D6C2-4BCF-B7A0-C4D4338B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9</Pages>
  <Words>1554</Words>
  <Characters>13058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23</cp:revision>
  <cp:lastPrinted>2022-09-05T07:07:00Z</cp:lastPrinted>
  <dcterms:created xsi:type="dcterms:W3CDTF">2022-08-31T07:28:00Z</dcterms:created>
  <dcterms:modified xsi:type="dcterms:W3CDTF">2024-09-16T14:56:00Z</dcterms:modified>
</cp:coreProperties>
</file>