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B1" w:rsidRPr="006C66B1" w:rsidRDefault="006C66B1" w:rsidP="006C6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6B1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Настоящая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должностная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инструкция,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разработанная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квалификационных </w:t>
      </w:r>
      <w:r w:rsidRPr="006C66B1">
        <w:rPr>
          <w:rFonts w:ascii="Times New Roman" w:hAnsi="Times New Roman" w:cs="Times New Roman"/>
          <w:sz w:val="24"/>
          <w:szCs w:val="24"/>
        </w:rPr>
        <w:t>характеристик педагогов дополнительного образования,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музея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6B1" w:rsidRPr="006C66B1" w:rsidRDefault="006C66B1" w:rsidP="006C66B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На должность руководителя музея может претендовать лицо, имеющее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высшее или </w:t>
      </w:r>
      <w:proofErr w:type="spellStart"/>
      <w:r w:rsidRPr="006C66B1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  <w:r w:rsidRPr="006C66B1">
        <w:rPr>
          <w:rFonts w:ascii="Times New Roman" w:hAnsi="Times New Roman" w:cs="Times New Roman"/>
          <w:sz w:val="24"/>
          <w:szCs w:val="24"/>
        </w:rPr>
        <w:t xml:space="preserve"> образование без предъявления требований к стажу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работы.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1.2. Руководитель школьного музея назначается на должность директором школы.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отпуска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нетрудоспособности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руководителя музея возлагаются на члена актива музея из числа педагогов школы.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1.4. Увольнение руководителя музея оформляется приказом директора школы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соблюдением трудового законодательства Российской Федерации.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1.5. Руководитель музея непосредственно подчиняется директору школы.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1.6. В своей деятельности руководитель музея руководствуется: Конституцией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Российской Федерации, законом Российской Федерации «Об образовании», Конвенцией о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правах ребенка, Законом о музейном фонде Российской Федерации, Положением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о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школьном музее, другими действующими законодательными и нормативными актами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вопросам образования, воспитания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>, сбору и хранению исторических и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культурных ценностей.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1.7. Руководитель музея должен владеть знаниями по педагогике, педагогической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психологии, музееведению, музейной педагогике, основам социологии, физиологии,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гигиены, основам управления, по трудовому законодательству, правилам и нормам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охраны труда.</w:t>
      </w:r>
    </w:p>
    <w:p w:rsidR="006C66B1" w:rsidRPr="006C66B1" w:rsidRDefault="006C66B1" w:rsidP="006C6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6B1">
        <w:rPr>
          <w:rFonts w:ascii="Times New Roman" w:hAnsi="Times New Roman" w:cs="Times New Roman"/>
          <w:b/>
          <w:sz w:val="24"/>
          <w:szCs w:val="24"/>
        </w:rPr>
        <w:t>2. Должностные обязанности.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2.1. Организует работу школьного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2.2. Формирует контингент обучающихся, участвующих в работе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музея; организует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обучение детского актива по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 xml:space="preserve"> музейным профессиям и консультации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педагогического коллектива по вопросам музейной педагогики.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2.3. Создает и координирует работу актива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Обеспечивает возможность 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материалов музея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6C66B1">
        <w:rPr>
          <w:rFonts w:ascii="Times New Roman" w:hAnsi="Times New Roman" w:cs="Times New Roman"/>
          <w:sz w:val="24"/>
          <w:szCs w:val="24"/>
        </w:rPr>
        <w:t>воспитательном процессе.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2.5. Организует и проводит мероприятия по тематике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Разрабатывает перспективный план развития музея на несколько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планирует работу музея на год.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Организует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фондовую,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поисково-собирательскую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исследовательскую работу.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2.8. Определяет структуру управления деятельностью школьного музея, решает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научные, методические и иные вопросы деятельности школьного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2.9. В установленном законодательством РФ порядке несет ответственность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сохранность фондов и материальных ценностей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2.10. Обеспечивает необходимые условия по сбору, учету и хранению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музейных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фондов, материально-технических средств, соблюдение правил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санитарно-гигиенического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режима, охраны труда.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2.11. Организует стационарные и передвижные выставки, экскурсии, совместные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уроки с учителями школы и другие мероприятия.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связь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общественностью,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культуры,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государственными и другими музеями, местными органами самоуправления.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2.13. Участвует в районных и других мероприятиях, связанных с деятельностью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школьного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2.14. Выполняет правила по охране труда и пожарной безопасности.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2.15. Обеспечивает выполнение правил по охране жизни и здоровья обучающихся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во время образовательного процесса на базе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2.16. Готовит ежегодный отчет о проделанной работе.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lastRenderedPageBreak/>
        <w:t>2.17. Готовит документацию: план работы музея, аналитические справки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результатам работы музея, протоколы заседаний совета музея, учет проведенных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мероприятий (экскурсий, лекций и т.д.), книгу отзывов, книгу поступления экспонатов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(инвентарную книгу), отчет о работе музея за год.</w:t>
      </w:r>
    </w:p>
    <w:p w:rsidR="006C66B1" w:rsidRPr="0089324A" w:rsidRDefault="006C66B1" w:rsidP="0089324A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4A">
        <w:rPr>
          <w:rFonts w:ascii="Times New Roman" w:hAnsi="Times New Roman" w:cs="Times New Roman"/>
          <w:b/>
          <w:sz w:val="24"/>
          <w:szCs w:val="24"/>
        </w:rPr>
        <w:t>3. Обязанности по охране труда</w:t>
      </w:r>
      <w:r w:rsidR="0089324A">
        <w:rPr>
          <w:rFonts w:ascii="Times New Roman" w:hAnsi="Times New Roman" w:cs="Times New Roman"/>
          <w:b/>
          <w:sz w:val="24"/>
          <w:szCs w:val="24"/>
        </w:rPr>
        <w:t>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Руководитель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музея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осуществляет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непосредственное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руководство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и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несет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ответственность за организацию и обеспечение здоровых и безопасных условий труда в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музее в соответствии с законодательными и иными нормативно-правовыми актами по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охране труда и приказами директора школы.</w:t>
      </w:r>
    </w:p>
    <w:p w:rsidR="006C66B1" w:rsidRPr="0089324A" w:rsidRDefault="006C66B1" w:rsidP="006C66B1">
      <w:pPr>
        <w:rPr>
          <w:rFonts w:ascii="Times New Roman" w:hAnsi="Times New Roman" w:cs="Times New Roman"/>
          <w:b/>
          <w:sz w:val="24"/>
          <w:szCs w:val="24"/>
        </w:rPr>
      </w:pPr>
      <w:r w:rsidRPr="0089324A">
        <w:rPr>
          <w:rFonts w:ascii="Times New Roman" w:hAnsi="Times New Roman" w:cs="Times New Roman"/>
          <w:b/>
          <w:sz w:val="24"/>
          <w:szCs w:val="24"/>
        </w:rPr>
        <w:t>На руководителя музея возлагается: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3.1. Проведение работ только при наличии соответственно оборудованных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этих целей и принятых в эксплуатацию помещений и оборудования, безопасного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состояния рабочих мест, отвечающих требованиям охраны труда.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3.2. Внесение предложений по улучшению условий труда и принятие мер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выполнению.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3.3. Прохождение обучения и проверка знаний по охране труда не реже чем, один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раз в три года.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3.4.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Немедленное информирование директора школы о каждом несчастном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66B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>, происшедшем при проведении работ.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3.5. Принятие необходимых мер по обеспечению сохранения жизни и здоровья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работников и обучающихся при возникновении аварийных ситуаций, в том числе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надлежащие меры по оказанию первой помощи пострадавшим.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3.6. Своевременное прохождение периодических медицинских осмотров.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3.7.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 xml:space="preserve">Соблюдение требований охраны труда при работе на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персональном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66B1">
        <w:rPr>
          <w:rFonts w:ascii="Times New Roman" w:hAnsi="Times New Roman" w:cs="Times New Roman"/>
          <w:sz w:val="24"/>
          <w:szCs w:val="24"/>
        </w:rPr>
        <w:t>компьютере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>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3.8. Обеспечение чистоты и порядка на рабочем месте.</w:t>
      </w:r>
    </w:p>
    <w:p w:rsidR="006C66B1" w:rsidRPr="0089324A" w:rsidRDefault="006C66B1" w:rsidP="00893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4A">
        <w:rPr>
          <w:rFonts w:ascii="Times New Roman" w:hAnsi="Times New Roman" w:cs="Times New Roman"/>
          <w:b/>
          <w:sz w:val="24"/>
          <w:szCs w:val="24"/>
        </w:rPr>
        <w:t>4</w:t>
      </w:r>
      <w:r w:rsidR="0089324A" w:rsidRPr="0089324A">
        <w:rPr>
          <w:rFonts w:ascii="Times New Roman" w:hAnsi="Times New Roman" w:cs="Times New Roman"/>
          <w:b/>
          <w:sz w:val="24"/>
          <w:szCs w:val="24"/>
        </w:rPr>
        <w:t>.</w:t>
      </w:r>
      <w:r w:rsidRPr="0089324A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 w:rsidR="0089324A" w:rsidRPr="0089324A">
        <w:rPr>
          <w:rFonts w:ascii="Times New Roman" w:hAnsi="Times New Roman" w:cs="Times New Roman"/>
          <w:b/>
          <w:sz w:val="24"/>
          <w:szCs w:val="24"/>
        </w:rPr>
        <w:t>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Руководитель музея имеет право: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4.1. Защищать свою профессиональную честь и достоинство.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4.2. Повышать квалификацию.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4.3. Принимать участие в разработке образовательной политики и стратегии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направлению своей работы в школе.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4.4. Выбирать формы и методы работы с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>, составлять график своей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работы.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4.5. Посещать уроки учителей школы с целью обмена опытом по тематике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4.6. Ходатайствовать перед администрацией школы о поощрении членов актива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музея за хорошую работу.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4.7. Участвовать в работе педагогического совета и методических объединений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школы.</w:t>
      </w:r>
    </w:p>
    <w:p w:rsidR="006C66B1" w:rsidRPr="006C66B1" w:rsidRDefault="006C66B1" w:rsidP="0089324A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5</w:t>
      </w:r>
      <w:r w:rsidR="0089324A">
        <w:rPr>
          <w:rFonts w:ascii="Times New Roman" w:hAnsi="Times New Roman" w:cs="Times New Roman"/>
          <w:sz w:val="24"/>
          <w:szCs w:val="24"/>
        </w:rPr>
        <w:t>.</w:t>
      </w:r>
      <w:r w:rsidRPr="006C66B1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  <w:r w:rsidR="0089324A">
        <w:rPr>
          <w:rFonts w:ascii="Times New Roman" w:hAnsi="Times New Roman" w:cs="Times New Roman"/>
          <w:sz w:val="24"/>
          <w:szCs w:val="24"/>
        </w:rPr>
        <w:t>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5.1. В установленном законодательством РФ порядке руководитель музея несет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>: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5.1.1. Жизнь и здоровье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 xml:space="preserve"> во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время работы в школьном музее, во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время экскурсий и экспедиций.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5.1.2. Сохранность имущества школьного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5.1.3. Выполнение в полном объеме мероприятий по плану работы музея.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5.2. За неисполнение или ненадлежащее исполнение без уважительной причины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Устава, правил внутреннего трудового распорядка, распоряжений директора, иных</w:t>
      </w:r>
    </w:p>
    <w:p w:rsidR="006C66B1" w:rsidRPr="006C66B1" w:rsidRDefault="0089324A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Н</w:t>
      </w:r>
      <w:r w:rsidR="006C66B1" w:rsidRPr="006C66B1">
        <w:rPr>
          <w:rFonts w:ascii="Times New Roman" w:hAnsi="Times New Roman" w:cs="Times New Roman"/>
          <w:sz w:val="24"/>
          <w:szCs w:val="24"/>
        </w:rPr>
        <w:t>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B1" w:rsidRPr="006C66B1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B1" w:rsidRPr="006C66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B1" w:rsidRPr="006C66B1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B1" w:rsidRPr="006C66B1">
        <w:rPr>
          <w:rFonts w:ascii="Times New Roman" w:hAnsi="Times New Roman" w:cs="Times New Roman"/>
          <w:sz w:val="24"/>
          <w:szCs w:val="24"/>
        </w:rPr>
        <w:t>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B1" w:rsidRPr="006C66B1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B1" w:rsidRPr="006C66B1"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B1" w:rsidRPr="006C66B1">
        <w:rPr>
          <w:rFonts w:ascii="Times New Roman" w:hAnsi="Times New Roman" w:cs="Times New Roman"/>
          <w:sz w:val="24"/>
          <w:szCs w:val="24"/>
        </w:rPr>
        <w:t xml:space="preserve">инструкцией, руководитель школьного музея несет дисциплинарную ответственность </w:t>
      </w:r>
      <w:proofErr w:type="gramStart"/>
      <w:r w:rsidR="006C66B1" w:rsidRPr="006C66B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66B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>, определенном трудовым законодательством.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5.3.</w:t>
      </w:r>
      <w:r w:rsidR="0089324A">
        <w:rPr>
          <w:rFonts w:ascii="Times New Roman" w:hAnsi="Times New Roman" w:cs="Times New Roman"/>
          <w:sz w:val="24"/>
          <w:szCs w:val="24"/>
        </w:rPr>
        <w:t xml:space="preserve"> </w:t>
      </w:r>
      <w:r w:rsidRPr="006C66B1">
        <w:rPr>
          <w:rFonts w:ascii="Times New Roman" w:hAnsi="Times New Roman" w:cs="Times New Roman"/>
          <w:sz w:val="24"/>
          <w:szCs w:val="24"/>
        </w:rPr>
        <w:t>За грубое нарушение трудовых обязанностей может быть применено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lastRenderedPageBreak/>
        <w:t>отстранение от должности в качестве дисциплинарного взыскания.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5.4. За причинение школе или участникам образовательного музейного процесса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>ущерба с исполнением /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ненадлежащем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 xml:space="preserve"> исполнением/ своих должностных обязанностей</w:t>
      </w:r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r w:rsidRPr="006C66B1">
        <w:rPr>
          <w:rFonts w:ascii="Times New Roman" w:hAnsi="Times New Roman" w:cs="Times New Roman"/>
          <w:sz w:val="24"/>
          <w:szCs w:val="24"/>
        </w:rPr>
        <w:t xml:space="preserve">руководитель школьного музея несет материальную ответственность в порядке и </w:t>
      </w:r>
      <w:proofErr w:type="gramStart"/>
      <w:r w:rsidRPr="006C66B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C66B1" w:rsidRPr="006C66B1" w:rsidRDefault="006C66B1" w:rsidP="006C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66B1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6C66B1">
        <w:rPr>
          <w:rFonts w:ascii="Times New Roman" w:hAnsi="Times New Roman" w:cs="Times New Roman"/>
          <w:sz w:val="24"/>
          <w:szCs w:val="24"/>
        </w:rPr>
        <w:t>, установленных трудовым и гражданским законодательством.</w:t>
      </w:r>
    </w:p>
    <w:p w:rsidR="0012128B" w:rsidRPr="006C66B1" w:rsidRDefault="0012128B">
      <w:pPr>
        <w:rPr>
          <w:rFonts w:ascii="Times New Roman" w:hAnsi="Times New Roman" w:cs="Times New Roman"/>
          <w:sz w:val="24"/>
          <w:szCs w:val="24"/>
        </w:rPr>
      </w:pPr>
    </w:p>
    <w:sectPr w:rsidR="0012128B" w:rsidRPr="006C66B1" w:rsidSect="0012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12E4"/>
    <w:multiLevelType w:val="multilevel"/>
    <w:tmpl w:val="D01A32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66B1"/>
    <w:rsid w:val="0012128B"/>
    <w:rsid w:val="00363CC1"/>
    <w:rsid w:val="005F7D1E"/>
    <w:rsid w:val="006C66B1"/>
    <w:rsid w:val="0089324A"/>
    <w:rsid w:val="008C051D"/>
    <w:rsid w:val="00CC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2025-03-26T07:56:00Z</cp:lastPrinted>
  <dcterms:created xsi:type="dcterms:W3CDTF">2025-03-26T07:42:00Z</dcterms:created>
  <dcterms:modified xsi:type="dcterms:W3CDTF">2025-03-26T09:32:00Z</dcterms:modified>
</cp:coreProperties>
</file>