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0D" w:rsidRDefault="008B47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Список литературы для летнего чтения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, переходящих в 5 класс</w:t>
      </w:r>
    </w:p>
    <w:p w:rsidR="00C33A0D" w:rsidRDefault="00C33A0D" w:rsidP="00C73AFE">
      <w:pPr>
        <w:spacing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A0D" w:rsidRDefault="008B4766" w:rsidP="00C73AFE">
      <w:pPr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Подвиги Геракла: «Скотный двор царя Авгия»</w:t>
      </w:r>
    </w:p>
    <w:p w:rsidR="00C33A0D" w:rsidRDefault="008B4766" w:rsidP="00C73AFE">
      <w:pPr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Геродот «Легенда об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Арионе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C33A0D" w:rsidRDefault="008B4766" w:rsidP="00C73AFE">
      <w:pPr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Русские народные сказки «Царевна-лягушка»</w:t>
      </w:r>
    </w:p>
    <w:p w:rsidR="00C33A0D" w:rsidRDefault="008B4766" w:rsidP="00C73AFE">
      <w:pPr>
        <w:numPr>
          <w:ilvl w:val="0"/>
          <w:numId w:val="3"/>
        </w:numPr>
        <w:spacing w:line="360" w:lineRule="auto"/>
        <w:ind w:left="357" w:hanging="357"/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rFonts w:ascii="Times New Roman" w:hAnsi="Times New Roman"/>
          <w:color w:val="000000"/>
          <w:sz w:val="28"/>
          <w:szCs w:val="28"/>
        </w:rPr>
      </w:pPr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rFonts w:ascii="Times New Roman" w:hAnsi="Times New Roman"/>
          <w:color w:val="000000"/>
          <w:sz w:val="28"/>
          <w:szCs w:val="28"/>
        </w:rPr>
        <w:t>Басни И. А. Крылова</w:t>
      </w:r>
    </w:p>
    <w:p w:rsidR="00C33A0D" w:rsidRDefault="008B4766" w:rsidP="00C73AFE">
      <w:pPr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 С. Пушкин. «Сказка о мёртвой царевне и о семи богатырях»</w:t>
      </w:r>
    </w:p>
    <w:p w:rsidR="00C33A0D" w:rsidRDefault="008B4766" w:rsidP="00C73AFE">
      <w:pPr>
        <w:numPr>
          <w:ilvl w:val="0"/>
          <w:numId w:val="3"/>
        </w:numPr>
        <w:spacing w:line="360" w:lineRule="auto"/>
        <w:ind w:left="357" w:hanging="357"/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rFonts w:ascii="Times New Roman" w:hAnsi="Times New Roman"/>
          <w:color w:val="000000"/>
          <w:sz w:val="28"/>
          <w:szCs w:val="28"/>
        </w:rPr>
      </w:pPr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rFonts w:ascii="Times New Roman" w:hAnsi="Times New Roman"/>
          <w:color w:val="000000"/>
          <w:sz w:val="28"/>
          <w:szCs w:val="28"/>
        </w:rPr>
        <w:t>М. Ю. Лермонтов «Бородино»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В. Гоголь «Ночь перед Рождеством»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С. Тургенев «Муму»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</w:pPr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Л. Н. Толстой «Кавказский пленник»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</w:pPr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Н. А. Некрасов «Крестьянские дети», «Тройка»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А. П. Чехов «Лошадиная фамил</w:t>
      </w:r>
      <w:r>
        <w:rPr>
          <w:color w:val="000000"/>
          <w:sz w:val="28"/>
          <w:szCs w:val="28"/>
        </w:rPr>
        <w:t>ия», «Хирургия»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А. И. Куприн «Белый пудель»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А. П. Платонов «Никита»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</w:pPr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В. П. Астафьев «</w:t>
      </w:r>
      <w:proofErr w:type="spellStart"/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>Васюткино</w:t>
      </w:r>
      <w:proofErr w:type="spellEnd"/>
      <w:r>
        <w:rPr>
          <w:rStyle w:val="docdatadocyv52777bqiaagaaeyqcaaagiaiaaaosawaabr8iaaaaaaaaaaaaaaaaaaaaaaaaaaaaaaaaaaaaaaaaaaaaaaaaaaaaaaaaaaaaaaaaaaaaaaaaaaaaaaaaaaaaaaaaaaaaaaaaaaaaaaaaaaaaaaaaaaaaaaaaaaaaaaaaaaaaaaaaaaaaaaaaaaaaaaaaaaaaaaaaaaaaaaaaaaaaaaaaaaaaaaaaaaaaaaaaaaaaaaaa"/>
          <w:color w:val="000000"/>
          <w:sz w:val="28"/>
          <w:szCs w:val="28"/>
        </w:rPr>
        <w:t xml:space="preserve"> озеро»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В. П. Катаев «Сын полка»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</w:rPr>
        <w:t>Л. А. Кассиль «Дорогие мои мальчишки», «Отметки Риммы Лебедевой»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К. Булычёв «Девочка, с которой ничего не случится»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</w:rPr>
        <w:t>Х. К. Андерсен «Снежная королева»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Л. Кэрролл «Алиса в Стране Чудес»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М. Твен «Приключения Тома </w:t>
      </w:r>
      <w:proofErr w:type="spellStart"/>
      <w:r>
        <w:rPr>
          <w:color w:val="000000"/>
          <w:sz w:val="28"/>
          <w:szCs w:val="28"/>
        </w:rPr>
        <w:t>Сойера</w:t>
      </w:r>
      <w:proofErr w:type="spellEnd"/>
      <w:r>
        <w:rPr>
          <w:color w:val="000000"/>
          <w:sz w:val="28"/>
          <w:szCs w:val="28"/>
        </w:rPr>
        <w:t>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Дж. Лондон «Сказание о </w:t>
      </w:r>
      <w:proofErr w:type="spellStart"/>
      <w:r>
        <w:rPr>
          <w:color w:val="000000"/>
          <w:sz w:val="28"/>
          <w:szCs w:val="28"/>
        </w:rPr>
        <w:t>Кише</w:t>
      </w:r>
      <w:proofErr w:type="spellEnd"/>
      <w:r>
        <w:rPr>
          <w:color w:val="000000"/>
          <w:sz w:val="28"/>
          <w:szCs w:val="28"/>
        </w:rPr>
        <w:t>»</w:t>
      </w:r>
    </w:p>
    <w:p w:rsidR="00C33A0D" w:rsidRDefault="008B4766" w:rsidP="00C73AFE">
      <w:pPr>
        <w:pStyle w:val="afa"/>
        <w:numPr>
          <w:ilvl w:val="0"/>
          <w:numId w:val="3"/>
        </w:numPr>
        <w:spacing w:before="0" w:beforeAutospacing="0" w:after="0" w:afterAutospacing="0" w:line="360" w:lineRule="auto"/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Р. Л. Стивенсон «Остров сокров</w:t>
      </w:r>
      <w:bookmarkStart w:id="0" w:name="_GoBack"/>
      <w:bookmarkEnd w:id="0"/>
      <w:r>
        <w:rPr>
          <w:color w:val="000000"/>
          <w:sz w:val="28"/>
          <w:szCs w:val="28"/>
        </w:rPr>
        <w:t>ищ», «Чёрная стрела»</w:t>
      </w:r>
    </w:p>
    <w:sectPr w:rsidR="00C33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66" w:rsidRDefault="008B4766">
      <w:r>
        <w:separator/>
      </w:r>
    </w:p>
  </w:endnote>
  <w:endnote w:type="continuationSeparator" w:id="0">
    <w:p w:rsidR="008B4766" w:rsidRDefault="008B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66" w:rsidRDefault="008B4766">
      <w:r>
        <w:separator/>
      </w:r>
    </w:p>
  </w:footnote>
  <w:footnote w:type="continuationSeparator" w:id="0">
    <w:p w:rsidR="008B4766" w:rsidRDefault="008B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DEA"/>
    <w:multiLevelType w:val="hybridMultilevel"/>
    <w:tmpl w:val="6C0EBD2E"/>
    <w:lvl w:ilvl="0" w:tplc="433A8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E3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643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C4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2B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86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03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A3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C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1620F"/>
    <w:multiLevelType w:val="hybridMultilevel"/>
    <w:tmpl w:val="58ECE9A6"/>
    <w:lvl w:ilvl="0" w:tplc="4CAAA954">
      <w:start w:val="1"/>
      <w:numFmt w:val="decimal"/>
      <w:lvlText w:val="%1."/>
      <w:lvlJc w:val="left"/>
      <w:pPr>
        <w:ind w:left="720" w:hanging="360"/>
      </w:pPr>
    </w:lvl>
    <w:lvl w:ilvl="1" w:tplc="714256E4">
      <w:start w:val="1"/>
      <w:numFmt w:val="lowerLetter"/>
      <w:lvlText w:val="%2."/>
      <w:lvlJc w:val="left"/>
      <w:pPr>
        <w:ind w:left="1440" w:hanging="360"/>
      </w:pPr>
    </w:lvl>
    <w:lvl w:ilvl="2" w:tplc="C1C8D10A">
      <w:start w:val="1"/>
      <w:numFmt w:val="lowerRoman"/>
      <w:lvlText w:val="%3."/>
      <w:lvlJc w:val="right"/>
      <w:pPr>
        <w:ind w:left="2160" w:hanging="180"/>
      </w:pPr>
    </w:lvl>
    <w:lvl w:ilvl="3" w:tplc="1B86267A">
      <w:start w:val="1"/>
      <w:numFmt w:val="decimal"/>
      <w:lvlText w:val="%4."/>
      <w:lvlJc w:val="left"/>
      <w:pPr>
        <w:ind w:left="2880" w:hanging="360"/>
      </w:pPr>
    </w:lvl>
    <w:lvl w:ilvl="4" w:tplc="9FEE1602">
      <w:start w:val="1"/>
      <w:numFmt w:val="lowerLetter"/>
      <w:lvlText w:val="%5."/>
      <w:lvlJc w:val="left"/>
      <w:pPr>
        <w:ind w:left="3600" w:hanging="360"/>
      </w:pPr>
    </w:lvl>
    <w:lvl w:ilvl="5" w:tplc="CD7EE01A">
      <w:start w:val="1"/>
      <w:numFmt w:val="lowerRoman"/>
      <w:lvlText w:val="%6."/>
      <w:lvlJc w:val="right"/>
      <w:pPr>
        <w:ind w:left="4320" w:hanging="180"/>
      </w:pPr>
    </w:lvl>
    <w:lvl w:ilvl="6" w:tplc="EFA66A7A">
      <w:start w:val="1"/>
      <w:numFmt w:val="decimal"/>
      <w:lvlText w:val="%7."/>
      <w:lvlJc w:val="left"/>
      <w:pPr>
        <w:ind w:left="5040" w:hanging="360"/>
      </w:pPr>
    </w:lvl>
    <w:lvl w:ilvl="7" w:tplc="6592FB78">
      <w:start w:val="1"/>
      <w:numFmt w:val="lowerLetter"/>
      <w:lvlText w:val="%8."/>
      <w:lvlJc w:val="left"/>
      <w:pPr>
        <w:ind w:left="5760" w:hanging="360"/>
      </w:pPr>
    </w:lvl>
    <w:lvl w:ilvl="8" w:tplc="AD2A92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4D70"/>
    <w:multiLevelType w:val="hybridMultilevel"/>
    <w:tmpl w:val="EB606158"/>
    <w:lvl w:ilvl="0" w:tplc="E13C7E24">
      <w:start w:val="1"/>
      <w:numFmt w:val="decimal"/>
      <w:lvlText w:val="%1."/>
      <w:lvlJc w:val="left"/>
      <w:pPr>
        <w:ind w:left="720" w:hanging="360"/>
      </w:pPr>
    </w:lvl>
    <w:lvl w:ilvl="1" w:tplc="962C87B0">
      <w:start w:val="1"/>
      <w:numFmt w:val="lowerLetter"/>
      <w:lvlText w:val="%2."/>
      <w:lvlJc w:val="left"/>
      <w:pPr>
        <w:ind w:left="1440" w:hanging="360"/>
      </w:pPr>
    </w:lvl>
    <w:lvl w:ilvl="2" w:tplc="08482568">
      <w:start w:val="1"/>
      <w:numFmt w:val="lowerRoman"/>
      <w:lvlText w:val="%3."/>
      <w:lvlJc w:val="right"/>
      <w:pPr>
        <w:ind w:left="2160" w:hanging="180"/>
      </w:pPr>
    </w:lvl>
    <w:lvl w:ilvl="3" w:tplc="601A6198">
      <w:start w:val="1"/>
      <w:numFmt w:val="decimal"/>
      <w:lvlText w:val="%4."/>
      <w:lvlJc w:val="left"/>
      <w:pPr>
        <w:ind w:left="2880" w:hanging="360"/>
      </w:pPr>
    </w:lvl>
    <w:lvl w:ilvl="4" w:tplc="63009658">
      <w:start w:val="1"/>
      <w:numFmt w:val="lowerLetter"/>
      <w:lvlText w:val="%5."/>
      <w:lvlJc w:val="left"/>
      <w:pPr>
        <w:ind w:left="3600" w:hanging="360"/>
      </w:pPr>
    </w:lvl>
    <w:lvl w:ilvl="5" w:tplc="1CAA1BAC">
      <w:start w:val="1"/>
      <w:numFmt w:val="lowerRoman"/>
      <w:lvlText w:val="%6."/>
      <w:lvlJc w:val="right"/>
      <w:pPr>
        <w:ind w:left="4320" w:hanging="180"/>
      </w:pPr>
    </w:lvl>
    <w:lvl w:ilvl="6" w:tplc="F7181628">
      <w:start w:val="1"/>
      <w:numFmt w:val="decimal"/>
      <w:lvlText w:val="%7."/>
      <w:lvlJc w:val="left"/>
      <w:pPr>
        <w:ind w:left="5040" w:hanging="360"/>
      </w:pPr>
    </w:lvl>
    <w:lvl w:ilvl="7" w:tplc="63927468">
      <w:start w:val="1"/>
      <w:numFmt w:val="lowerLetter"/>
      <w:lvlText w:val="%8."/>
      <w:lvlJc w:val="left"/>
      <w:pPr>
        <w:ind w:left="5760" w:hanging="360"/>
      </w:pPr>
    </w:lvl>
    <w:lvl w:ilvl="8" w:tplc="23DE6E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A0D"/>
    <w:rsid w:val="008B4766"/>
    <w:rsid w:val="00C33A0D"/>
    <w:rsid w:val="00C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docdatadocyv52777bqiaagaaeyqcaaagiaiaaaosawaabr8iaaaaaaaaaaaaaaaaaaaaaaaaaaaaaaaaaaaaaaaaaaaaaaaaaaaaaaaaaaaaaaaaaaaaaaaaaaaaaaaaaaaaaaaaaaaaaaaaaaaaaaaaaaaaaaaaaaaaaaaaaaaaaaaaaaaaaaaaaaaaaaaaaaaaaaaaaaaaaaaaaaaaaaaaaaaaaaaaaaaaaaaaaaaaaaaaaaaaaaaa">
    <w:name w:val="docdata;docy;v5;2777;bqiaagaaeyqcaaagiaiaaaosawaabr8iaaaaaaaaaaaaaaaaaaaaaaaaaaaaaaaaaaaaaaaaaaaaaaaaaaaaaaaaaaaaaaaaaaaaaaaaaaaaaaaaaaaaaaaaaaaaaaaaaaaaaaaaaaaaaaaaaaaaaaaaaaaaaaaaaaaaaaaaaaaaaaaaaaaaaaaaaaaaaaaaaaaaaaaaaaaaaaaaaaaaaaaaaaaaaaaaaaaaaaaa"/>
  </w:style>
  <w:style w:type="paragraph" w:styleId="afa">
    <w:name w:val="Normal (Web)"/>
    <w:basedOn w:val="a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Chern</cp:lastModifiedBy>
  <cp:revision>2</cp:revision>
  <dcterms:created xsi:type="dcterms:W3CDTF">2024-05-29T14:32:00Z</dcterms:created>
  <dcterms:modified xsi:type="dcterms:W3CDTF">2024-05-29T14:33:00Z</dcterms:modified>
</cp:coreProperties>
</file>