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3B9" w14:textId="77777777" w:rsidR="004654AA" w:rsidRPr="002B21E0" w:rsidRDefault="004654AA" w:rsidP="00465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1E0">
        <w:rPr>
          <w:rFonts w:ascii="Times New Roman" w:hAnsi="Times New Roman" w:cs="Times New Roman"/>
          <w:sz w:val="28"/>
          <w:szCs w:val="28"/>
        </w:rPr>
        <w:t xml:space="preserve">Занятие кружка дополнительного образования ЮИД 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649"/>
      </w:tblGrid>
      <w:tr w:rsidR="002B21E0" w:rsidRPr="002B21E0" w14:paraId="58A52F16" w14:textId="77777777" w:rsidTr="00072FA7">
        <w:tc>
          <w:tcPr>
            <w:tcW w:w="851" w:type="dxa"/>
          </w:tcPr>
          <w:p w14:paraId="43136FCF" w14:textId="6A973DE6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1504AAD3" w14:textId="3D536340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49" w:type="dxa"/>
          </w:tcPr>
          <w:p w14:paraId="6F1A225D" w14:textId="77777777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2B21E0" w:rsidRPr="00873B7E" w14:paraId="74EE3BF5" w14:textId="77777777" w:rsidTr="00072FA7">
        <w:trPr>
          <w:trHeight w:val="70"/>
        </w:trPr>
        <w:tc>
          <w:tcPr>
            <w:tcW w:w="851" w:type="dxa"/>
          </w:tcPr>
          <w:p w14:paraId="49209AEB" w14:textId="7B4408D6" w:rsidR="002B21E0" w:rsidRPr="00873B7E" w:rsidRDefault="002B21E0" w:rsidP="00403127">
            <w:pPr>
              <w:jc w:val="center"/>
              <w:rPr>
                <w:rFonts w:ascii="Times New Roman" w:hAnsi="Times New Roman" w:cs="Times New Roman"/>
              </w:rPr>
            </w:pPr>
          </w:p>
          <w:p w14:paraId="7DDDDCFF" w14:textId="0BA0E446" w:rsidR="007109CD" w:rsidRPr="00873B7E" w:rsidRDefault="00072FA7" w:rsidP="002B21E0">
            <w:pPr>
              <w:jc w:val="center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12</w:t>
            </w:r>
            <w:r w:rsidR="00403127" w:rsidRPr="00873B7E">
              <w:rPr>
                <w:rFonts w:ascii="Times New Roman" w:hAnsi="Times New Roman" w:cs="Times New Roman"/>
              </w:rPr>
              <w:t>.02</w:t>
            </w:r>
          </w:p>
          <w:p w14:paraId="642D66FF" w14:textId="53B931DD" w:rsidR="00403127" w:rsidRPr="00873B7E" w:rsidRDefault="00403127" w:rsidP="002B21E0">
            <w:pPr>
              <w:jc w:val="center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2022</w:t>
            </w:r>
          </w:p>
          <w:p w14:paraId="587805A4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57458D33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0FEC6C31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0C7513EC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054B5B88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0C56D6DC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395DD2ED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228FDE8A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6909A05F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72366F10" w14:textId="77777777" w:rsidR="007109CD" w:rsidRPr="00873B7E" w:rsidRDefault="007109CD" w:rsidP="002B21E0">
            <w:pPr>
              <w:jc w:val="center"/>
              <w:rPr>
                <w:rFonts w:ascii="Times New Roman" w:hAnsi="Times New Roman" w:cs="Times New Roman"/>
              </w:rPr>
            </w:pPr>
          </w:p>
          <w:p w14:paraId="4E67DCAC" w14:textId="5E53A70D" w:rsidR="007109CD" w:rsidRPr="00873B7E" w:rsidRDefault="007109CD" w:rsidP="00403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776455" w14:textId="18958436" w:rsidR="002B21E0" w:rsidRPr="00873B7E" w:rsidRDefault="002B21E0" w:rsidP="00E412E6">
            <w:pPr>
              <w:rPr>
                <w:rFonts w:ascii="Times New Roman" w:hAnsi="Times New Roman" w:cs="Times New Roman"/>
              </w:rPr>
            </w:pPr>
          </w:p>
          <w:p w14:paraId="4B7077EF" w14:textId="65007F58" w:rsidR="007109CD" w:rsidRPr="00873B7E" w:rsidRDefault="00072FA7" w:rsidP="00E412E6">
            <w:pPr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Автомобильная аптечка и её содержимое</w:t>
            </w:r>
          </w:p>
          <w:p w14:paraId="408C0431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7662BBC0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09FEBD14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34555CDB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02375388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62D0B40A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0B297025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1176FC76" w14:textId="77777777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  <w:p w14:paraId="773FEEC4" w14:textId="22264264" w:rsidR="007109CD" w:rsidRPr="00873B7E" w:rsidRDefault="007109CD" w:rsidP="00E41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59867D52" w14:textId="06C657B8" w:rsidR="00354954" w:rsidRPr="00873B7E" w:rsidRDefault="00403127" w:rsidP="003549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3B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54954" w:rsidRPr="00873B7E">
              <w:rPr>
                <w:rFonts w:ascii="Times New Roman" w:hAnsi="Times New Roman" w:cs="Times New Roman"/>
              </w:rPr>
              <w:t>В России в автокатастрофах ежегодно гибнут около 20 тыс. человек, более 200 тыс. получают травмы.</w:t>
            </w:r>
          </w:p>
          <w:p w14:paraId="3541B9A8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Большинство людей, оказывающих помощь при серьезном ранении, делают это впервые. Такой случай, возможно, будет единственным в вашей жизни, но он может определить жизнь или смерть. Ваши правильные действия предупредят ухудшение состояния с момента травмы или несчастного случая до прибытия профессиональных врачей.</w:t>
            </w:r>
          </w:p>
          <w:p w14:paraId="6380F1A5" w14:textId="2944E4AC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 xml:space="preserve">Итак, </w:t>
            </w:r>
            <w:r w:rsidRPr="00873B7E">
              <w:rPr>
                <w:rFonts w:ascii="Times New Roman" w:hAnsi="Times New Roman" w:cs="Times New Roman"/>
              </w:rPr>
              <w:t>ситуация</w:t>
            </w:r>
            <w:r w:rsidRPr="00873B7E">
              <w:rPr>
                <w:rFonts w:ascii="Times New Roman" w:hAnsi="Times New Roman" w:cs="Times New Roman"/>
              </w:rPr>
              <w:t>:</w:t>
            </w:r>
          </w:p>
          <w:p w14:paraId="31D25085" w14:textId="43839DE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Двигаясь по дороге (естественно, по правилам дорожного движения), вы замечаете в кювете опрокинутый автомобиль. Явно – авария. Внутри авто человек без сознания.</w:t>
            </w:r>
            <w:r w:rsidR="00873B7E">
              <w:rPr>
                <w:rFonts w:ascii="Times New Roman" w:hAnsi="Times New Roman" w:cs="Times New Roman"/>
              </w:rPr>
              <w:t xml:space="preserve"> </w:t>
            </w:r>
            <w:r w:rsidRPr="00873B7E">
              <w:rPr>
                <w:rFonts w:ascii="Times New Roman" w:hAnsi="Times New Roman" w:cs="Times New Roman"/>
              </w:rPr>
              <w:t>Ваши действия?</w:t>
            </w:r>
          </w:p>
          <w:p w14:paraId="66B12A24" w14:textId="2F5048CC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Действуем по</w:t>
            </w:r>
            <w:r w:rsidRPr="00873B7E">
              <w:rPr>
                <w:rFonts w:ascii="Times New Roman" w:hAnsi="Times New Roman" w:cs="Times New Roman"/>
              </w:rPr>
              <w:t xml:space="preserve"> схеме: </w:t>
            </w:r>
          </w:p>
          <w:p w14:paraId="35AA97FF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 xml:space="preserve">1. </w:t>
            </w:r>
            <w:r w:rsidRPr="00873B7E">
              <w:rPr>
                <w:rFonts w:ascii="Times New Roman" w:hAnsi="Times New Roman" w:cs="Times New Roman"/>
                <w:b/>
              </w:rPr>
              <w:t>Осмотр места происшествия</w:t>
            </w:r>
            <w:r w:rsidRPr="00873B7E">
              <w:rPr>
                <w:rFonts w:ascii="Times New Roman" w:hAnsi="Times New Roman" w:cs="Times New Roman"/>
              </w:rPr>
              <w:t xml:space="preserve">, удаление поражающего фактора, при ДТП это часто возгорание – использовать огнетушитель (попутно вспоминаем правила пользования, </w:t>
            </w:r>
            <w:r w:rsidRPr="00873B7E">
              <w:rPr>
                <w:rFonts w:ascii="Times New Roman" w:hAnsi="Times New Roman" w:cs="Times New Roman"/>
                <w:u w:val="single"/>
              </w:rPr>
              <w:t>практическое упражнение</w:t>
            </w:r>
            <w:r w:rsidRPr="00873B7E">
              <w:rPr>
                <w:rFonts w:ascii="Times New Roman" w:hAnsi="Times New Roman" w:cs="Times New Roman"/>
              </w:rPr>
              <w:t xml:space="preserve"> – приведение в готовность и использование огнетушителя).</w:t>
            </w:r>
          </w:p>
          <w:p w14:paraId="6C95E135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 xml:space="preserve">Попутно </w:t>
            </w:r>
            <w:r w:rsidRPr="00873B7E">
              <w:rPr>
                <w:rFonts w:ascii="Times New Roman" w:hAnsi="Times New Roman" w:cs="Times New Roman"/>
                <w:b/>
              </w:rPr>
              <w:t>вызвать скорую медпомощь</w:t>
            </w:r>
            <w:r w:rsidRPr="00873B7E">
              <w:rPr>
                <w:rFonts w:ascii="Times New Roman" w:hAnsi="Times New Roman" w:cs="Times New Roman"/>
              </w:rPr>
              <w:t>.</w:t>
            </w:r>
          </w:p>
          <w:p w14:paraId="4CEDAAB6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 xml:space="preserve">2. </w:t>
            </w:r>
            <w:r w:rsidRPr="00873B7E">
              <w:rPr>
                <w:rFonts w:ascii="Times New Roman" w:hAnsi="Times New Roman" w:cs="Times New Roman"/>
                <w:b/>
              </w:rPr>
              <w:t xml:space="preserve">Осмотр потерпевшего и оказание </w:t>
            </w:r>
            <w:r w:rsidRPr="00873B7E">
              <w:rPr>
                <w:rFonts w:ascii="Times New Roman" w:hAnsi="Times New Roman" w:cs="Times New Roman"/>
              </w:rPr>
              <w:t>ему соответствующей</w:t>
            </w:r>
            <w:r w:rsidRPr="00873B7E">
              <w:rPr>
                <w:rFonts w:ascii="Times New Roman" w:hAnsi="Times New Roman" w:cs="Times New Roman"/>
                <w:b/>
              </w:rPr>
              <w:t xml:space="preserve"> помощи</w:t>
            </w:r>
            <w:r w:rsidRPr="00873B7E">
              <w:rPr>
                <w:rFonts w:ascii="Times New Roman" w:hAnsi="Times New Roman" w:cs="Times New Roman"/>
              </w:rPr>
              <w:t xml:space="preserve">: </w:t>
            </w:r>
          </w:p>
          <w:p w14:paraId="1ECC1914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 xml:space="preserve">остановка кровотечения (вспоминаем виды кровотечений, </w:t>
            </w:r>
            <w:r w:rsidRPr="00873B7E">
              <w:rPr>
                <w:rFonts w:ascii="Times New Roman" w:hAnsi="Times New Roman" w:cs="Times New Roman"/>
                <w:u w:val="single"/>
              </w:rPr>
              <w:t>практическое упражнение</w:t>
            </w:r>
            <w:r w:rsidRPr="00873B7E">
              <w:rPr>
                <w:rFonts w:ascii="Times New Roman" w:hAnsi="Times New Roman" w:cs="Times New Roman"/>
              </w:rPr>
              <w:t xml:space="preserve"> – наложение кровоостанавливающего жгута).</w:t>
            </w:r>
          </w:p>
          <w:p w14:paraId="16EACBA4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 xml:space="preserve">3. </w:t>
            </w:r>
            <w:r w:rsidRPr="00873B7E">
              <w:rPr>
                <w:rFonts w:ascii="Times New Roman" w:hAnsi="Times New Roman" w:cs="Times New Roman"/>
                <w:b/>
              </w:rPr>
              <w:t>Контроль за состоянием</w:t>
            </w:r>
            <w:r w:rsidRPr="00873B7E">
              <w:rPr>
                <w:rFonts w:ascii="Times New Roman" w:hAnsi="Times New Roman" w:cs="Times New Roman"/>
              </w:rPr>
              <w:t xml:space="preserve"> пострадавшего.</w:t>
            </w:r>
          </w:p>
          <w:p w14:paraId="48930EF8" w14:textId="77777777" w:rsidR="00354954" w:rsidRPr="00873B7E" w:rsidRDefault="00354954" w:rsidP="00354954">
            <w:pPr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Оказывать ПМП ГРАМОТНО, СПОКОЙНО, УВЕРЕННО.</w:t>
            </w:r>
          </w:p>
          <w:p w14:paraId="4CB2295E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4. Ждать прибытия и встречать СМП.</w:t>
            </w:r>
          </w:p>
          <w:p w14:paraId="354FFF0A" w14:textId="7B4CD151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В нашем случае скорая помощь прибыла вовремя, мы передали в руки врачей пострадавшего, и теперь ему опасность не угрожает.</w:t>
            </w:r>
          </w:p>
          <w:p w14:paraId="3B0551FE" w14:textId="1805EF09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Но в дороге, помимо таких, критических, ситуаций, могут возникать и другие неприятности, связанные с ухудшением здоровья водителя или пассажиров. Для их «ликвидации» на борту ТС должна иметься автомобильная аптечка.</w:t>
            </w:r>
          </w:p>
          <w:p w14:paraId="56276067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Что в нее входит?</w:t>
            </w:r>
          </w:p>
          <w:p w14:paraId="02DE7050" w14:textId="77777777" w:rsidR="00354954" w:rsidRPr="00873B7E" w:rsidRDefault="00354954" w:rsidP="00354954">
            <w:pPr>
              <w:rPr>
                <w:rFonts w:ascii="Times New Roman" w:hAnsi="Times New Roman" w:cs="Times New Roman"/>
                <w:u w:val="single"/>
              </w:rPr>
            </w:pPr>
            <w:r w:rsidRPr="00873B7E">
              <w:rPr>
                <w:rFonts w:ascii="Times New Roman" w:hAnsi="Times New Roman" w:cs="Times New Roman"/>
                <w:u w:val="single"/>
              </w:rPr>
              <w:t>Состав аптечки первой помощи (автомобильной)</w:t>
            </w:r>
          </w:p>
          <w:p w14:paraId="2A876A21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>1. Обезболивающие, противовоспалительные и средства при травме (ушибы, переломы, вывихи), ранениях:</w:t>
            </w:r>
          </w:p>
          <w:p w14:paraId="27FF4F41" w14:textId="77777777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анальгин, пакет гипотермический, аспирин.</w:t>
            </w:r>
          </w:p>
          <w:p w14:paraId="2196808C" w14:textId="36AFE3F1" w:rsidR="00354954" w:rsidRPr="00873B7E" w:rsidRDefault="00354954" w:rsidP="003549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 xml:space="preserve">2. Средства для остановки кровотечения, обработки и перевязки </w:t>
            </w:r>
            <w:proofErr w:type="gramStart"/>
            <w:r w:rsidRPr="00873B7E">
              <w:rPr>
                <w:rFonts w:ascii="Times New Roman" w:hAnsi="Times New Roman" w:cs="Times New Roman"/>
                <w:b/>
              </w:rPr>
              <w:t>ран:</w:t>
            </w:r>
            <w:r w:rsidRPr="00873B7E">
              <w:rPr>
                <w:rFonts w:ascii="Times New Roman" w:hAnsi="Times New Roman" w:cs="Times New Roman"/>
              </w:rPr>
              <w:t>жгут</w:t>
            </w:r>
            <w:proofErr w:type="gramEnd"/>
            <w:r w:rsidRPr="00873B7E">
              <w:rPr>
                <w:rFonts w:ascii="Times New Roman" w:hAnsi="Times New Roman" w:cs="Times New Roman"/>
              </w:rPr>
              <w:t xml:space="preserve"> кровоостанавливающий, бинты стерильные и нестерильные, атравматическая повязка для перевязки грязных ран, лейкопластырь бактерицидный, салфетки стерильные для остановки капиллярного и венозного кровотечения с фурагином, раствор йода спиртовой или бриллиантовой зелени, лейкопластырь, бинт эластичный трубчатый медицинский нестерильный, вата.</w:t>
            </w:r>
          </w:p>
          <w:p w14:paraId="6E6FEFC6" w14:textId="7E574CC4" w:rsidR="00354954" w:rsidRPr="00873B7E" w:rsidRDefault="00873B7E" w:rsidP="00873B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>3</w:t>
            </w:r>
            <w:r w:rsidR="00354954" w:rsidRPr="00873B7E">
              <w:rPr>
                <w:rFonts w:ascii="Times New Roman" w:hAnsi="Times New Roman" w:cs="Times New Roman"/>
                <w:b/>
              </w:rPr>
              <w:t>. Средства для сердечно-легочной реанимации при клинической смерти:</w:t>
            </w:r>
          </w:p>
          <w:p w14:paraId="574E6129" w14:textId="77777777" w:rsidR="00354954" w:rsidRPr="00873B7E" w:rsidRDefault="00354954" w:rsidP="00873B7E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устройство для проведения искусственного дыхания «рот-устройство-рот».</w:t>
            </w:r>
          </w:p>
          <w:p w14:paraId="74F240D3" w14:textId="1A61B7A3" w:rsidR="00354954" w:rsidRPr="00873B7E" w:rsidRDefault="00873B7E" w:rsidP="00873B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>4</w:t>
            </w:r>
            <w:r w:rsidR="00354954" w:rsidRPr="00873B7E">
              <w:rPr>
                <w:rFonts w:ascii="Times New Roman" w:hAnsi="Times New Roman" w:cs="Times New Roman"/>
                <w:b/>
              </w:rPr>
              <w:t>. Средства при обмороке (коллапсе):</w:t>
            </w:r>
          </w:p>
          <w:p w14:paraId="0CADE42E" w14:textId="77777777" w:rsidR="00354954" w:rsidRPr="00873B7E" w:rsidRDefault="00354954" w:rsidP="00873B7E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>аммиак (нашатырный спирт).</w:t>
            </w:r>
          </w:p>
          <w:p w14:paraId="06176034" w14:textId="62147A7C" w:rsidR="00354954" w:rsidRPr="00873B7E" w:rsidRDefault="00873B7E" w:rsidP="00873B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>5</w:t>
            </w:r>
            <w:r w:rsidR="00354954" w:rsidRPr="00873B7E">
              <w:rPr>
                <w:rFonts w:ascii="Times New Roman" w:hAnsi="Times New Roman" w:cs="Times New Roman"/>
                <w:b/>
              </w:rPr>
              <w:t>. Средства для дезинтоксикации при отравлениях пищей и т.п.:</w:t>
            </w:r>
          </w:p>
          <w:p w14:paraId="49D253CD" w14:textId="77777777" w:rsidR="00354954" w:rsidRPr="00873B7E" w:rsidRDefault="00354954" w:rsidP="00873B7E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</w:rPr>
              <w:t xml:space="preserve">энтеродез или </w:t>
            </w:r>
            <w:proofErr w:type="gramStart"/>
            <w:r w:rsidRPr="00873B7E">
              <w:rPr>
                <w:rFonts w:ascii="Times New Roman" w:hAnsi="Times New Roman" w:cs="Times New Roman"/>
              </w:rPr>
              <w:t>уголь</w:t>
            </w:r>
            <w:proofErr w:type="gramEnd"/>
            <w:r w:rsidRPr="00873B7E">
              <w:rPr>
                <w:rFonts w:ascii="Times New Roman" w:hAnsi="Times New Roman" w:cs="Times New Roman"/>
              </w:rPr>
              <w:t xml:space="preserve"> активированный в таблетках.</w:t>
            </w:r>
          </w:p>
          <w:p w14:paraId="7F7456D8" w14:textId="464753CF" w:rsidR="00354954" w:rsidRPr="00873B7E" w:rsidRDefault="00873B7E" w:rsidP="00873B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>6</w:t>
            </w:r>
            <w:r w:rsidR="00354954" w:rsidRPr="00873B7E">
              <w:rPr>
                <w:rFonts w:ascii="Times New Roman" w:hAnsi="Times New Roman" w:cs="Times New Roman"/>
                <w:b/>
              </w:rPr>
              <w:t>. Ножницы.</w:t>
            </w:r>
          </w:p>
          <w:p w14:paraId="2D348C6A" w14:textId="40AFFBAF" w:rsidR="00354954" w:rsidRPr="00873B7E" w:rsidRDefault="00873B7E" w:rsidP="00873B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>7</w:t>
            </w:r>
            <w:r w:rsidR="00354954" w:rsidRPr="00873B7E">
              <w:rPr>
                <w:rFonts w:ascii="Times New Roman" w:hAnsi="Times New Roman" w:cs="Times New Roman"/>
                <w:b/>
              </w:rPr>
              <w:t>. Правила оказания само- и взаимопомощи.</w:t>
            </w:r>
          </w:p>
          <w:p w14:paraId="53FB805E" w14:textId="60B5D131" w:rsidR="00354954" w:rsidRPr="00873B7E" w:rsidRDefault="00873B7E" w:rsidP="00873B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B7E">
              <w:rPr>
                <w:rFonts w:ascii="Times New Roman" w:hAnsi="Times New Roman" w:cs="Times New Roman"/>
                <w:b/>
              </w:rPr>
              <w:t>8</w:t>
            </w:r>
            <w:r w:rsidR="00354954" w:rsidRPr="00873B7E">
              <w:rPr>
                <w:rFonts w:ascii="Times New Roman" w:hAnsi="Times New Roman" w:cs="Times New Roman"/>
                <w:b/>
              </w:rPr>
              <w:t>. Футляр.</w:t>
            </w:r>
          </w:p>
          <w:p w14:paraId="153B82BE" w14:textId="77777777" w:rsidR="00354954" w:rsidRPr="00873B7E" w:rsidRDefault="00354954" w:rsidP="00873B7E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  <w:b/>
              </w:rPr>
              <w:t>Примечание:</w:t>
            </w:r>
            <w:r w:rsidRPr="00873B7E">
              <w:rPr>
                <w:rFonts w:ascii="Times New Roman" w:hAnsi="Times New Roman" w:cs="Times New Roman"/>
              </w:rPr>
              <w:t xml:space="preserve"> не допускается применение средств с поврежденной упаковкой и истекшим сроком годности.</w:t>
            </w:r>
          </w:p>
          <w:p w14:paraId="5F0599E8" w14:textId="5984CACD" w:rsidR="002B21E0" w:rsidRPr="00873B7E" w:rsidRDefault="00354954" w:rsidP="00873B7E">
            <w:pPr>
              <w:jc w:val="both"/>
              <w:rPr>
                <w:rFonts w:ascii="Times New Roman" w:hAnsi="Times New Roman" w:cs="Times New Roman"/>
              </w:rPr>
            </w:pPr>
            <w:r w:rsidRPr="00873B7E">
              <w:rPr>
                <w:rFonts w:ascii="Times New Roman" w:hAnsi="Times New Roman" w:cs="Times New Roman"/>
                <w:b/>
                <w:bCs/>
                <w:u w:val="single"/>
              </w:rPr>
              <w:t>Обязательно</w:t>
            </w:r>
            <w:r w:rsidRPr="00873B7E">
              <w:rPr>
                <w:rFonts w:ascii="Times New Roman" w:hAnsi="Times New Roman" w:cs="Times New Roman"/>
              </w:rPr>
              <w:t xml:space="preserve"> стоит дополнить этот список медикаментами, исходя из особенностей своего здоровья.</w:t>
            </w:r>
          </w:p>
        </w:tc>
      </w:tr>
    </w:tbl>
    <w:p w14:paraId="33D39A8E" w14:textId="77777777" w:rsidR="004654AA" w:rsidRPr="00873B7E" w:rsidRDefault="004654AA">
      <w:pPr>
        <w:rPr>
          <w:rFonts w:ascii="Times New Roman" w:hAnsi="Times New Roman" w:cs="Times New Roman"/>
        </w:rPr>
      </w:pPr>
    </w:p>
    <w:sectPr w:rsidR="004654AA" w:rsidRPr="0087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EBB"/>
    <w:multiLevelType w:val="hybridMultilevel"/>
    <w:tmpl w:val="8EE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6470"/>
    <w:multiLevelType w:val="hybridMultilevel"/>
    <w:tmpl w:val="3E1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474C"/>
    <w:multiLevelType w:val="hybridMultilevel"/>
    <w:tmpl w:val="F3C0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A"/>
    <w:rsid w:val="00072FA7"/>
    <w:rsid w:val="002B21E0"/>
    <w:rsid w:val="003115FC"/>
    <w:rsid w:val="00354954"/>
    <w:rsid w:val="00403127"/>
    <w:rsid w:val="004654AA"/>
    <w:rsid w:val="007109CD"/>
    <w:rsid w:val="00873B7E"/>
    <w:rsid w:val="00A8066E"/>
    <w:rsid w:val="00A8147E"/>
    <w:rsid w:val="00A83996"/>
    <w:rsid w:val="00BE5778"/>
    <w:rsid w:val="00CD2A7A"/>
    <w:rsid w:val="00E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293A"/>
  <w15:chartTrackingRefBased/>
  <w15:docId w15:val="{81D42135-2E5D-4F4C-9E5B-4D320AA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AA"/>
  </w:style>
  <w:style w:type="paragraph" w:styleId="4">
    <w:name w:val="heading 4"/>
    <w:basedOn w:val="a"/>
    <w:link w:val="40"/>
    <w:qFormat/>
    <w:rsid w:val="00710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2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57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5778"/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B21E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710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09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12</cp:revision>
  <dcterms:created xsi:type="dcterms:W3CDTF">2021-10-15T18:41:00Z</dcterms:created>
  <dcterms:modified xsi:type="dcterms:W3CDTF">2022-02-12T09:25:00Z</dcterms:modified>
</cp:coreProperties>
</file>