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F973A5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right"/>
        <w:rPr>
          <w:rStyle w:val="C3"/>
        </w:rPr>
      </w:pPr>
      <w:r>
        <w:rPr>
          <w:rStyle w:val="C3"/>
        </w:rPr>
        <w:t xml:space="preserve"> </w:t>
      </w:r>
      <w:r>
        <w:rPr>
          <w:rStyle w:val="C3"/>
        </w:rPr>
        <w:t xml:space="preserve">                               </w:t>
      </w:r>
      <w:r>
        <w:rPr>
          <w:b w:val="1"/>
          <w:color w:val="000000"/>
          <w:sz w:val="32"/>
        </w:rPr>
        <w:t>08.02.2022г.</w:t>
      </w:r>
    </w:p>
    <w:p>
      <w:pPr>
        <w:pStyle w:val="P1"/>
        <w:rPr>
          <w:b w:val="1"/>
          <w:color w:val="000000"/>
          <w:sz w:val="32"/>
        </w:rPr>
      </w:pPr>
      <w:r>
        <w:rPr>
          <w:rStyle w:val="C3"/>
        </w:rPr>
        <w:t xml:space="preserve"> </w:t>
      </w:r>
      <w:r>
        <w:rPr>
          <w:b w:val="1"/>
          <w:color w:val="000000"/>
          <w:sz w:val="32"/>
        </w:rPr>
        <w:t xml:space="preserve">Контрольная работа по теме"Природное районирование"                </w:t>
      </w:r>
      <w:r>
        <w:rPr>
          <w:b w:val="1"/>
          <w:color w:val="000000"/>
          <w:sz w:val="32"/>
        </w:rPr>
        <w:t xml:space="preserve"> 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 xml:space="preserve">1.Что является основой  выделения крупных природных районов?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2.Напишите имя учёного, впервые выделившего природные комплексы на дне и поверхности моря.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3.На территории России наблюдается смена природных зон севера на юг или с запада на восток?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4. Перечислите безлесные зоны нашей страны.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5.Как изменяется атмосферное давление с высотой?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6.Назовите самую большую по площади природную зону нашей страны.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7.Какая природная зона является переходной от тундр к тайге?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8.Какая природная зона занимает побережье морей Северного Ледовитого океана от западной границы до Берингова пролива.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 xml:space="preserve">9.В какой природной зоне обитают: хомяк, стрепет, байбак, суслик  крепчатый,  жаворонок, дрофа.</w:t>
      </w:r>
    </w:p>
    <w:p>
      <w:pPr>
        <w:rPr>
          <w:rFonts w:ascii="Times New Roman" w:hAnsi="Times New Roman"/>
          <w:b w:val="0"/>
          <w:sz w:val="32"/>
        </w:rPr>
      </w:pPr>
      <w:r>
        <w:rPr>
          <w:rFonts w:ascii="Times New Roman" w:hAnsi="Times New Roman"/>
          <w:b w:val="0"/>
          <w:sz w:val="32"/>
        </w:rPr>
        <w:t>10.Какая природная зона отличается большим дефицитом влаги (менее 150 мм в год),и более высокими средними температурами июля (+ 25град.)</w:t>
      </w:r>
    </w:p>
    <w:p>
      <w:pPr>
        <w:pStyle w:val="P1"/>
        <w:rPr>
          <w:rStyle w:val="C3"/>
          <w:sz w:val="32"/>
        </w:rPr>
      </w:pPr>
    </w:p>
    <w:p>
      <w:pPr>
        <w:pStyle w:val="P1"/>
        <w:rPr>
          <w:rStyle w:val="C3"/>
          <w:sz w:val="32"/>
        </w:rPr>
      </w:pPr>
      <w:r>
        <w:rPr>
          <w:rStyle w:val="C3"/>
          <w:color w:val="FF0000"/>
          <w:sz w:val="32"/>
        </w:rPr>
        <w:t>Ответить на вопросы контрольной работы</w:t>
      </w:r>
      <w:r>
        <w:rPr>
          <w:rStyle w:val="C3"/>
          <w:color w:val="FF0000"/>
          <w:sz w:val="32"/>
        </w:rPr>
        <w:t>.</w:t>
      </w:r>
      <w:r>
        <w:rPr>
          <w:rStyle w:val="C3"/>
          <w:color w:val="FF0000"/>
          <w:sz w:val="32"/>
        </w:rPr>
        <w:t xml:space="preserve"> </w:t>
      </w:r>
      <w:r>
        <w:rPr>
          <w:rStyle w:val="C3"/>
          <w:color w:val="FF0000"/>
          <w:sz w:val="32"/>
        </w:rPr>
        <w:t xml:space="preserve">Работу </w:t>
      </w:r>
      <w:r>
        <w:rPr>
          <w:rStyle w:val="C3"/>
          <w:color w:val="FF0000"/>
          <w:sz w:val="32"/>
        </w:rPr>
        <w:t xml:space="preserve"> прислать н</w:t>
      </w:r>
      <w:r>
        <w:rPr>
          <w:rStyle w:val="C3"/>
          <w:color w:val="FF0000"/>
          <w:sz w:val="32"/>
        </w:rPr>
        <w:t xml:space="preserve">а </w:t>
      </w:r>
      <w:r>
        <w:rPr>
          <w:rStyle w:val="C3"/>
          <w:rFonts w:ascii="Times New Roman" w:hAnsi="Times New Roman"/>
          <w:color w:val="FF0000"/>
          <w:sz w:val="32"/>
        </w:rPr>
        <w:t xml:space="preserve">электронный адрес  </w:t>
      </w:r>
      <w:r>
        <w:rPr>
          <w:rStyle w:val="C3"/>
          <w:rFonts w:ascii="Times New Roman" w:hAnsi="Times New Roman"/>
          <w:sz w:val="32"/>
        </w:rPr>
        <w:fldChar w:fldCharType="begin"/>
      </w:r>
      <w:r>
        <w:rPr>
          <w:rStyle w:val="C3"/>
          <w:rFonts w:ascii="Times New Roman" w:hAnsi="Times New Roman"/>
          <w:sz w:val="32"/>
        </w:rPr>
        <w:instrText xml:space="preserve"> HYPERLINK "mailto:chern.anna.amaliy@yandex.ru" </w:instrText>
      </w:r>
      <w:r>
        <w:rPr>
          <w:rStyle w:val="C3"/>
          <w:rFonts w:ascii="Times New Roman" w:hAnsi="Times New Roman"/>
          <w:sz w:val="32"/>
        </w:rPr>
        <w:fldChar w:fldCharType="separate"/>
      </w:r>
      <w:r>
        <w:rPr>
          <w:rStyle w:val="C5"/>
          <w:rFonts w:ascii="Times New Roman" w:hAnsi="Times New Roman"/>
          <w:sz w:val="32"/>
        </w:rPr>
        <w:t>chern.anna.amaliy@yandex.ru</w:t>
      </w:r>
      <w:r>
        <w:rPr>
          <w:rStyle w:val="C3"/>
          <w:rFonts w:ascii="Times New Roman" w:hAnsi="Times New Roman"/>
          <w:sz w:val="32"/>
        </w:rPr>
        <w:fldChar w:fldCharType="end"/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ceсf1нedоeeвe2нedоeeйe9 шf8рf0иe8фf4тf2 аe0бe1зe7аe0цf6аe0"/>
    <w:rPr>
      <w:sz w:val="20"/>
    </w:rPr>
  </w:style>
  <w:style w:type="character" w:styleId="C5">
    <w:name w:val="Гиперссылка"/>
    <w:rPr>
      <w:color w:val="0563C1"/>
      <w:u w:val="single"/>
    </w:rPr>
  </w:style>
  <w:style w:type="character" w:styleId="C6">
    <w:name w:val="Неразрешенное упоминание"/>
    <w:rPr>
      <w:color w:val="605E5C"/>
      <w:shd w:val="clear" w:fill="E1DFDD"/>
    </w:rPr>
  </w:style>
  <w:style w:type="character" w:styleId="C7">
    <w:name w:val="Просмотренная гиперссылка"/>
    <w:rPr>
      <w:color w:val="954F72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