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6E3B9" w14:textId="77777777" w:rsidR="004654AA" w:rsidRPr="002B21E0" w:rsidRDefault="004654AA" w:rsidP="004654AA">
      <w:pPr>
        <w:jc w:val="center"/>
        <w:rPr>
          <w:rFonts w:ascii="Times New Roman" w:hAnsi="Times New Roman" w:cs="Times New Roman"/>
          <w:sz w:val="28"/>
          <w:szCs w:val="28"/>
        </w:rPr>
      </w:pPr>
      <w:r w:rsidRPr="002B21E0">
        <w:rPr>
          <w:rFonts w:ascii="Times New Roman" w:hAnsi="Times New Roman" w:cs="Times New Roman"/>
          <w:sz w:val="28"/>
          <w:szCs w:val="28"/>
        </w:rPr>
        <w:t xml:space="preserve">Занятие кружка дополнительного образования ЮИД </w:t>
      </w:r>
    </w:p>
    <w:tbl>
      <w:tblPr>
        <w:tblStyle w:val="a3"/>
        <w:tblW w:w="0" w:type="auto"/>
        <w:tblInd w:w="-856" w:type="dxa"/>
        <w:tblLayout w:type="fixed"/>
        <w:tblLook w:val="04A0" w:firstRow="1" w:lastRow="0" w:firstColumn="1" w:lastColumn="0" w:noHBand="0" w:noVBand="1"/>
      </w:tblPr>
      <w:tblGrid>
        <w:gridCol w:w="851"/>
        <w:gridCol w:w="1141"/>
        <w:gridCol w:w="8209"/>
      </w:tblGrid>
      <w:tr w:rsidR="002B21E0" w:rsidRPr="002B21E0" w14:paraId="58A52F16" w14:textId="77777777" w:rsidTr="00403127">
        <w:tc>
          <w:tcPr>
            <w:tcW w:w="851" w:type="dxa"/>
          </w:tcPr>
          <w:p w14:paraId="43136FCF" w14:textId="6A973DE6" w:rsidR="002B21E0" w:rsidRPr="002B21E0" w:rsidRDefault="002B21E0" w:rsidP="002B7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21E0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141" w:type="dxa"/>
          </w:tcPr>
          <w:p w14:paraId="1504AAD3" w14:textId="3D536340" w:rsidR="002B21E0" w:rsidRPr="002B21E0" w:rsidRDefault="002B21E0" w:rsidP="002B7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21E0">
              <w:rPr>
                <w:rFonts w:ascii="Times New Roman" w:hAnsi="Times New Roman" w:cs="Times New Roman"/>
                <w:sz w:val="28"/>
                <w:szCs w:val="28"/>
              </w:rPr>
              <w:t>Тема занятия</w:t>
            </w:r>
          </w:p>
        </w:tc>
        <w:tc>
          <w:tcPr>
            <w:tcW w:w="8209" w:type="dxa"/>
          </w:tcPr>
          <w:p w14:paraId="6F1A225D" w14:textId="77777777" w:rsidR="002B21E0" w:rsidRPr="002B21E0" w:rsidRDefault="002B21E0" w:rsidP="002B7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21E0">
              <w:rPr>
                <w:rFonts w:ascii="Times New Roman" w:hAnsi="Times New Roman" w:cs="Times New Roman"/>
                <w:sz w:val="28"/>
                <w:szCs w:val="28"/>
              </w:rPr>
              <w:t>Содержание занятия</w:t>
            </w:r>
          </w:p>
        </w:tc>
      </w:tr>
      <w:tr w:rsidR="002B21E0" w:rsidRPr="002B21E0" w14:paraId="74EE3BF5" w14:textId="77777777" w:rsidTr="00403127">
        <w:trPr>
          <w:trHeight w:val="70"/>
        </w:trPr>
        <w:tc>
          <w:tcPr>
            <w:tcW w:w="851" w:type="dxa"/>
          </w:tcPr>
          <w:p w14:paraId="49209AEB" w14:textId="7B4408D6" w:rsidR="002B21E0" w:rsidRDefault="002B21E0" w:rsidP="004031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DDDCFF" w14:textId="2FE0F540" w:rsidR="007109CD" w:rsidRDefault="00403127" w:rsidP="002B21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05.02</w:t>
            </w:r>
          </w:p>
          <w:p w14:paraId="642D66FF" w14:textId="53B931DD" w:rsidR="00403127" w:rsidRDefault="00403127" w:rsidP="002B21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  <w:p w14:paraId="587805A4" w14:textId="77777777" w:rsidR="007109CD" w:rsidRDefault="007109CD" w:rsidP="002B21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458D33" w14:textId="77777777" w:rsidR="007109CD" w:rsidRDefault="007109CD" w:rsidP="002B21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EC6C31" w14:textId="77777777" w:rsidR="007109CD" w:rsidRDefault="007109CD" w:rsidP="002B21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7513EC" w14:textId="77777777" w:rsidR="007109CD" w:rsidRDefault="007109CD" w:rsidP="002B21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4B5B88" w14:textId="77777777" w:rsidR="007109CD" w:rsidRDefault="007109CD" w:rsidP="002B21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56D6DC" w14:textId="77777777" w:rsidR="007109CD" w:rsidRDefault="007109CD" w:rsidP="002B21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5DD2ED" w14:textId="77777777" w:rsidR="007109CD" w:rsidRDefault="007109CD" w:rsidP="002B21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8FDE8A" w14:textId="77777777" w:rsidR="007109CD" w:rsidRDefault="007109CD" w:rsidP="002B21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09A05F" w14:textId="77777777" w:rsidR="007109CD" w:rsidRDefault="007109CD" w:rsidP="002B21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366F10" w14:textId="77777777" w:rsidR="007109CD" w:rsidRDefault="007109CD" w:rsidP="002B21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E11B8B" w14:textId="77777777" w:rsidR="007109CD" w:rsidRDefault="007109CD" w:rsidP="002B21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94A9DF" w14:textId="77777777" w:rsidR="007109CD" w:rsidRDefault="007109CD" w:rsidP="002B21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C36DB5" w14:textId="77777777" w:rsidR="007109CD" w:rsidRDefault="007109CD" w:rsidP="002B21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DBA81E" w14:textId="77777777" w:rsidR="007109CD" w:rsidRDefault="007109CD" w:rsidP="002B21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57B28A" w14:textId="77777777" w:rsidR="007109CD" w:rsidRDefault="007109CD" w:rsidP="002B21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4F655B" w14:textId="77777777" w:rsidR="007109CD" w:rsidRDefault="007109CD" w:rsidP="002B21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CCCEE6" w14:textId="77777777" w:rsidR="007109CD" w:rsidRDefault="007109CD" w:rsidP="002B21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4C1958" w14:textId="77777777" w:rsidR="007109CD" w:rsidRDefault="007109CD" w:rsidP="002B21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DE205D" w14:textId="77777777" w:rsidR="007109CD" w:rsidRDefault="007109CD" w:rsidP="002B21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1BF80A" w14:textId="77777777" w:rsidR="007109CD" w:rsidRDefault="007109CD" w:rsidP="002B21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A4801C" w14:textId="77777777" w:rsidR="007109CD" w:rsidRDefault="007109CD" w:rsidP="002B21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EAFB84" w14:textId="77777777" w:rsidR="007109CD" w:rsidRDefault="007109CD" w:rsidP="002B21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048A0E" w14:textId="77777777" w:rsidR="007109CD" w:rsidRDefault="007109CD" w:rsidP="002B21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1C0CD7" w14:textId="77777777" w:rsidR="007109CD" w:rsidRDefault="007109CD" w:rsidP="002B21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A22081" w14:textId="77777777" w:rsidR="007109CD" w:rsidRDefault="007109CD" w:rsidP="002B21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32830F" w14:textId="77777777" w:rsidR="007109CD" w:rsidRDefault="007109CD" w:rsidP="002B21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0B9429" w14:textId="77777777" w:rsidR="007109CD" w:rsidRDefault="007109CD" w:rsidP="002B21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4D23F1" w14:textId="77777777" w:rsidR="007109CD" w:rsidRDefault="007109CD" w:rsidP="002B21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286456" w14:textId="77777777" w:rsidR="007109CD" w:rsidRDefault="007109CD" w:rsidP="002B21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5C70DC" w14:textId="77777777" w:rsidR="007109CD" w:rsidRDefault="007109CD" w:rsidP="002B21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71810B" w14:textId="77777777" w:rsidR="007109CD" w:rsidRDefault="007109CD" w:rsidP="002B21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4EE2B9" w14:textId="77777777" w:rsidR="007109CD" w:rsidRDefault="007109CD" w:rsidP="002B21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0E042D" w14:textId="77777777" w:rsidR="007109CD" w:rsidRDefault="007109CD" w:rsidP="002B21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70DE6C" w14:textId="77777777" w:rsidR="007109CD" w:rsidRDefault="007109CD" w:rsidP="002B21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61F2F8" w14:textId="77777777" w:rsidR="007109CD" w:rsidRDefault="007109CD" w:rsidP="002B21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672F99" w14:textId="77777777" w:rsidR="007109CD" w:rsidRDefault="007109CD" w:rsidP="002B21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FE2BA9" w14:textId="77777777" w:rsidR="007109CD" w:rsidRDefault="007109CD" w:rsidP="002B21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886B23" w14:textId="77777777" w:rsidR="007109CD" w:rsidRDefault="007109CD" w:rsidP="002B21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3F87A4" w14:textId="77777777" w:rsidR="007109CD" w:rsidRDefault="007109CD" w:rsidP="002B21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051754" w14:textId="0E6A2DFA" w:rsidR="007109CD" w:rsidRDefault="007109CD" w:rsidP="002B21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728ADE" w14:textId="37461F38" w:rsidR="007109CD" w:rsidRDefault="007109CD" w:rsidP="002B21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288681" w14:textId="65BCD090" w:rsidR="007109CD" w:rsidRDefault="007109CD" w:rsidP="002B21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9A0C04" w14:textId="0BCBB7EB" w:rsidR="007109CD" w:rsidRDefault="007109CD" w:rsidP="002B21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5B6A45" w14:textId="4B089FE0" w:rsidR="007109CD" w:rsidRDefault="007109CD" w:rsidP="002B21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EA20CE" w14:textId="44F93CCD" w:rsidR="007109CD" w:rsidRDefault="007109CD" w:rsidP="002B21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9E66A1" w14:textId="5FD40661" w:rsidR="007109CD" w:rsidRDefault="007109CD" w:rsidP="002B21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05938C" w14:textId="44FA59AB" w:rsidR="007109CD" w:rsidRDefault="007109CD" w:rsidP="002B21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4EDFF8" w14:textId="13F307AF" w:rsidR="007109CD" w:rsidRDefault="007109CD" w:rsidP="002B21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7A8F33" w14:textId="11D49470" w:rsidR="007109CD" w:rsidRDefault="007109CD" w:rsidP="002B21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4F385F" w14:textId="31326A61" w:rsidR="007109CD" w:rsidRDefault="007109CD" w:rsidP="002B21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27EB38" w14:textId="7477B754" w:rsidR="007109CD" w:rsidRDefault="007109CD" w:rsidP="002B21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C1189D" w14:textId="1DDA05B2" w:rsidR="007109CD" w:rsidRDefault="007109CD" w:rsidP="002B21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193C27" w14:textId="732590BC" w:rsidR="007109CD" w:rsidRDefault="007109CD" w:rsidP="002B21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2E8412" w14:textId="2A8D5F1D" w:rsidR="007109CD" w:rsidRDefault="007109CD" w:rsidP="002B21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869456" w14:textId="21F56596" w:rsidR="007109CD" w:rsidRDefault="007109CD" w:rsidP="002B21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46E3C3" w14:textId="609C997D" w:rsidR="007109CD" w:rsidRDefault="007109CD" w:rsidP="002B21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B92E98" w14:textId="453D636C" w:rsidR="007109CD" w:rsidRDefault="007109CD" w:rsidP="002B21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1BF6C8" w14:textId="4ED73A9C" w:rsidR="007109CD" w:rsidRDefault="007109CD" w:rsidP="002B21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F0585A" w14:textId="6C7A3AD3" w:rsidR="007109CD" w:rsidRDefault="007109CD" w:rsidP="002B21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2FB175" w14:textId="48B79245" w:rsidR="007109CD" w:rsidRDefault="007109CD" w:rsidP="002B21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7346D2" w14:textId="7270B363" w:rsidR="007109CD" w:rsidRDefault="007109CD" w:rsidP="002B21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9ED9A5" w14:textId="3110725F" w:rsidR="007109CD" w:rsidRDefault="007109CD" w:rsidP="002B21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0081C6" w14:textId="317F6BE9" w:rsidR="007109CD" w:rsidRDefault="007109CD" w:rsidP="002B21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5BA177" w14:textId="564E0136" w:rsidR="007109CD" w:rsidRDefault="007109CD" w:rsidP="002B21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914A31" w14:textId="25D7E5EF" w:rsidR="007109CD" w:rsidRDefault="007109CD" w:rsidP="002B21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9CDB23" w14:textId="2A8FBB56" w:rsidR="007109CD" w:rsidRDefault="007109CD" w:rsidP="002B21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12A21D" w14:textId="50E22480" w:rsidR="007109CD" w:rsidRDefault="007109CD" w:rsidP="002B21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9F26E8" w14:textId="0AA4550C" w:rsidR="007109CD" w:rsidRDefault="007109CD" w:rsidP="002B21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5F5AC4" w14:textId="2E29EDE4" w:rsidR="007109CD" w:rsidRDefault="007109CD" w:rsidP="002B21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9811C2" w14:textId="79EDEF5A" w:rsidR="007109CD" w:rsidRDefault="007109CD" w:rsidP="002B21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045285" w14:textId="18DE97DA" w:rsidR="007109CD" w:rsidRDefault="007109CD" w:rsidP="002B21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745060" w14:textId="3F3C45F9" w:rsidR="007109CD" w:rsidRDefault="007109CD" w:rsidP="002B21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5525CC" w14:textId="0B97A967" w:rsidR="007109CD" w:rsidRDefault="007109CD" w:rsidP="002B21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4A80ED" w14:textId="4940D9E4" w:rsidR="007109CD" w:rsidRDefault="007109CD" w:rsidP="002B21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F3D8D8" w14:textId="40D2A837" w:rsidR="007109CD" w:rsidRDefault="007109CD" w:rsidP="002B21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8C2656" w14:textId="57A7A1B5" w:rsidR="007109CD" w:rsidRDefault="007109CD" w:rsidP="002B21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F38F51" w14:textId="1ECE0C37" w:rsidR="007109CD" w:rsidRDefault="007109CD" w:rsidP="002B21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B76222" w14:textId="533CAF7B" w:rsidR="007109CD" w:rsidRDefault="007109CD" w:rsidP="002B21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24E88F" w14:textId="54FA9ED9" w:rsidR="007109CD" w:rsidRDefault="007109CD" w:rsidP="002B21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ACD010" w14:textId="59B6B87F" w:rsidR="007109CD" w:rsidRDefault="007109CD" w:rsidP="002B21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67DCAC" w14:textId="5E53A70D" w:rsidR="007109CD" w:rsidRPr="002B21E0" w:rsidRDefault="007109CD" w:rsidP="004031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</w:tcPr>
          <w:p w14:paraId="62776455" w14:textId="18958436" w:rsidR="002B21E0" w:rsidRDefault="002B21E0" w:rsidP="00E412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1B1190" w14:textId="5222E214" w:rsidR="007109CD" w:rsidRPr="00403127" w:rsidRDefault="00403127" w:rsidP="00403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27">
              <w:rPr>
                <w:rFonts w:ascii="Times New Roman" w:hAnsi="Times New Roman" w:cs="Times New Roman"/>
                <w:sz w:val="24"/>
                <w:szCs w:val="24"/>
              </w:rPr>
              <w:t>Проезд  и переход перекрестков.</w:t>
            </w:r>
          </w:p>
          <w:p w14:paraId="3814520B" w14:textId="77777777" w:rsidR="007109CD" w:rsidRDefault="007109CD" w:rsidP="00E412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7077EF" w14:textId="77777777" w:rsidR="007109CD" w:rsidRDefault="007109CD" w:rsidP="00E412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8C0431" w14:textId="77777777" w:rsidR="007109CD" w:rsidRDefault="007109CD" w:rsidP="00E412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62BBC0" w14:textId="77777777" w:rsidR="007109CD" w:rsidRDefault="007109CD" w:rsidP="00E412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FEBD14" w14:textId="77777777" w:rsidR="007109CD" w:rsidRDefault="007109CD" w:rsidP="00E412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555CDB" w14:textId="77777777" w:rsidR="007109CD" w:rsidRDefault="007109CD" w:rsidP="00E412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375388" w14:textId="77777777" w:rsidR="007109CD" w:rsidRDefault="007109CD" w:rsidP="00E412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D0B40A" w14:textId="77777777" w:rsidR="007109CD" w:rsidRDefault="007109CD" w:rsidP="00E412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297025" w14:textId="77777777" w:rsidR="007109CD" w:rsidRDefault="007109CD" w:rsidP="00E412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76FC76" w14:textId="77777777" w:rsidR="007109CD" w:rsidRDefault="007109CD" w:rsidP="00E412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3BC240" w14:textId="77777777" w:rsidR="007109CD" w:rsidRDefault="007109CD" w:rsidP="00E412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37F2B1" w14:textId="77777777" w:rsidR="007109CD" w:rsidRDefault="007109CD" w:rsidP="00E412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22CE26" w14:textId="77777777" w:rsidR="007109CD" w:rsidRDefault="007109CD" w:rsidP="00E412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367EEF" w14:textId="77777777" w:rsidR="007109CD" w:rsidRDefault="007109CD" w:rsidP="00E412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C03667" w14:textId="77777777" w:rsidR="007109CD" w:rsidRDefault="007109CD" w:rsidP="00E412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D36275" w14:textId="77777777" w:rsidR="007109CD" w:rsidRDefault="007109CD" w:rsidP="00E412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D5ED20" w14:textId="77777777" w:rsidR="007109CD" w:rsidRDefault="007109CD" w:rsidP="00E412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88464F" w14:textId="77777777" w:rsidR="007109CD" w:rsidRDefault="007109CD" w:rsidP="00E412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17C623" w14:textId="77777777" w:rsidR="007109CD" w:rsidRDefault="007109CD" w:rsidP="00E412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37519A" w14:textId="77777777" w:rsidR="007109CD" w:rsidRDefault="007109CD" w:rsidP="00E412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FA3C27" w14:textId="77777777" w:rsidR="007109CD" w:rsidRDefault="007109CD" w:rsidP="00E412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E665F3" w14:textId="77777777" w:rsidR="007109CD" w:rsidRDefault="007109CD" w:rsidP="00E412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1D7F34" w14:textId="77777777" w:rsidR="007109CD" w:rsidRDefault="007109CD" w:rsidP="00E412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24F20E" w14:textId="77777777" w:rsidR="007109CD" w:rsidRDefault="007109CD" w:rsidP="00E412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F17063" w14:textId="77777777" w:rsidR="007109CD" w:rsidRDefault="007109CD" w:rsidP="00E412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704D52" w14:textId="77777777" w:rsidR="007109CD" w:rsidRDefault="007109CD" w:rsidP="00E412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C6FFFD" w14:textId="77777777" w:rsidR="007109CD" w:rsidRDefault="007109CD" w:rsidP="00E412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D9E7C0" w14:textId="77777777" w:rsidR="007109CD" w:rsidRDefault="007109CD" w:rsidP="00E412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0A99B3" w14:textId="77777777" w:rsidR="007109CD" w:rsidRDefault="007109CD" w:rsidP="00E412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0A6083" w14:textId="77777777" w:rsidR="007109CD" w:rsidRDefault="007109CD" w:rsidP="00E412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FD1C6E" w14:textId="77777777" w:rsidR="007109CD" w:rsidRDefault="007109CD" w:rsidP="00E412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39F73C" w14:textId="77777777" w:rsidR="007109CD" w:rsidRDefault="007109CD" w:rsidP="00E412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51758C" w14:textId="77777777" w:rsidR="007109CD" w:rsidRDefault="007109CD" w:rsidP="00E412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76D148" w14:textId="77777777" w:rsidR="007109CD" w:rsidRDefault="007109CD" w:rsidP="00E412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A92BC3" w14:textId="77777777" w:rsidR="007109CD" w:rsidRDefault="007109CD" w:rsidP="00E412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F48C32" w14:textId="77777777" w:rsidR="007109CD" w:rsidRDefault="007109CD" w:rsidP="00E412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BC8918" w14:textId="77777777" w:rsidR="007109CD" w:rsidRDefault="007109CD" w:rsidP="00E412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056323" w14:textId="77777777" w:rsidR="007109CD" w:rsidRDefault="007109CD" w:rsidP="00E412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C97062" w14:textId="77777777" w:rsidR="007109CD" w:rsidRDefault="007109CD" w:rsidP="00E412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008742" w14:textId="77777777" w:rsidR="007109CD" w:rsidRDefault="007109CD" w:rsidP="00E412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92A525" w14:textId="77777777" w:rsidR="007109CD" w:rsidRDefault="007109CD" w:rsidP="00E412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47E565" w14:textId="77777777" w:rsidR="007109CD" w:rsidRDefault="007109CD" w:rsidP="00E412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6AC738" w14:textId="77777777" w:rsidR="007109CD" w:rsidRDefault="007109CD" w:rsidP="00E412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E888FE" w14:textId="77777777" w:rsidR="007109CD" w:rsidRDefault="007109CD" w:rsidP="00E412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A93258" w14:textId="77777777" w:rsidR="007109CD" w:rsidRDefault="007109CD" w:rsidP="00E412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165ECA" w14:textId="77777777" w:rsidR="007109CD" w:rsidRDefault="007109CD" w:rsidP="00E412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90B0DB" w14:textId="77777777" w:rsidR="007109CD" w:rsidRDefault="007109CD" w:rsidP="00E412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FBBC9D" w14:textId="77777777" w:rsidR="007109CD" w:rsidRDefault="007109CD" w:rsidP="00E412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7536FE" w14:textId="77777777" w:rsidR="007109CD" w:rsidRDefault="007109CD" w:rsidP="00E412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5D5E4E" w14:textId="77777777" w:rsidR="007109CD" w:rsidRDefault="007109CD" w:rsidP="00E412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BDB705" w14:textId="77777777" w:rsidR="007109CD" w:rsidRDefault="007109CD" w:rsidP="00E412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3D24C1" w14:textId="77777777" w:rsidR="007109CD" w:rsidRDefault="007109CD" w:rsidP="00E412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420264" w14:textId="77777777" w:rsidR="007109CD" w:rsidRDefault="007109CD" w:rsidP="00E412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580FBB" w14:textId="77777777" w:rsidR="007109CD" w:rsidRDefault="007109CD" w:rsidP="00E412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29AC12" w14:textId="77777777" w:rsidR="007109CD" w:rsidRDefault="007109CD" w:rsidP="00E412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DB3049" w14:textId="77777777" w:rsidR="007109CD" w:rsidRDefault="007109CD" w:rsidP="00E412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460A70" w14:textId="77777777" w:rsidR="007109CD" w:rsidRDefault="007109CD" w:rsidP="00E412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B635BD" w14:textId="77777777" w:rsidR="007109CD" w:rsidRDefault="007109CD" w:rsidP="00E412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FB971B" w14:textId="77777777" w:rsidR="007109CD" w:rsidRDefault="007109CD" w:rsidP="00E412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1E2216" w14:textId="77777777" w:rsidR="007109CD" w:rsidRDefault="007109CD" w:rsidP="00E412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DC8E8F" w14:textId="77777777" w:rsidR="007109CD" w:rsidRDefault="007109CD" w:rsidP="00E412E6">
            <w:pPr>
              <w:rPr>
                <w:rFonts w:ascii="Cambria" w:hAnsi="Cambria"/>
                <w:sz w:val="24"/>
                <w:szCs w:val="24"/>
              </w:rPr>
            </w:pPr>
          </w:p>
          <w:p w14:paraId="7A930BF8" w14:textId="77777777" w:rsidR="007109CD" w:rsidRDefault="007109CD" w:rsidP="00E412E6">
            <w:pPr>
              <w:rPr>
                <w:rFonts w:ascii="Cambria" w:hAnsi="Cambria"/>
                <w:sz w:val="24"/>
                <w:szCs w:val="24"/>
              </w:rPr>
            </w:pPr>
          </w:p>
          <w:p w14:paraId="6C5BB5B5" w14:textId="77777777" w:rsidR="007109CD" w:rsidRDefault="007109CD" w:rsidP="00E412E6">
            <w:pPr>
              <w:rPr>
                <w:rFonts w:ascii="Cambria" w:hAnsi="Cambria"/>
                <w:sz w:val="24"/>
                <w:szCs w:val="24"/>
              </w:rPr>
            </w:pPr>
          </w:p>
          <w:p w14:paraId="3BF362F3" w14:textId="77777777" w:rsidR="007109CD" w:rsidRDefault="007109CD" w:rsidP="00E412E6">
            <w:pPr>
              <w:rPr>
                <w:rFonts w:ascii="Cambria" w:hAnsi="Cambria"/>
                <w:sz w:val="24"/>
                <w:szCs w:val="24"/>
              </w:rPr>
            </w:pPr>
          </w:p>
          <w:p w14:paraId="28AF7708" w14:textId="77777777" w:rsidR="007109CD" w:rsidRDefault="007109CD" w:rsidP="00E412E6">
            <w:pPr>
              <w:rPr>
                <w:rFonts w:ascii="Cambria" w:hAnsi="Cambria"/>
                <w:sz w:val="24"/>
                <w:szCs w:val="24"/>
              </w:rPr>
            </w:pPr>
          </w:p>
          <w:p w14:paraId="4A63764B" w14:textId="77777777" w:rsidR="007109CD" w:rsidRDefault="007109CD" w:rsidP="00E412E6">
            <w:pPr>
              <w:rPr>
                <w:rFonts w:ascii="Cambria" w:hAnsi="Cambria"/>
                <w:sz w:val="24"/>
                <w:szCs w:val="24"/>
              </w:rPr>
            </w:pPr>
          </w:p>
          <w:p w14:paraId="68F401B1" w14:textId="77777777" w:rsidR="007109CD" w:rsidRDefault="007109CD" w:rsidP="00E412E6">
            <w:pPr>
              <w:rPr>
                <w:rFonts w:ascii="Cambria" w:hAnsi="Cambria"/>
                <w:sz w:val="24"/>
                <w:szCs w:val="24"/>
              </w:rPr>
            </w:pPr>
          </w:p>
          <w:p w14:paraId="21446274" w14:textId="77777777" w:rsidR="007109CD" w:rsidRDefault="007109CD" w:rsidP="00E412E6">
            <w:pPr>
              <w:rPr>
                <w:rFonts w:ascii="Cambria" w:hAnsi="Cambria"/>
                <w:sz w:val="24"/>
                <w:szCs w:val="24"/>
              </w:rPr>
            </w:pPr>
          </w:p>
          <w:p w14:paraId="25A28D6B" w14:textId="77777777" w:rsidR="007109CD" w:rsidRDefault="007109CD" w:rsidP="00E412E6">
            <w:pPr>
              <w:rPr>
                <w:rFonts w:ascii="Cambria" w:hAnsi="Cambria"/>
                <w:sz w:val="24"/>
                <w:szCs w:val="24"/>
              </w:rPr>
            </w:pPr>
          </w:p>
          <w:p w14:paraId="7ADE60FB" w14:textId="77777777" w:rsidR="007109CD" w:rsidRDefault="007109CD" w:rsidP="00E412E6">
            <w:pPr>
              <w:rPr>
                <w:rFonts w:ascii="Cambria" w:hAnsi="Cambria"/>
                <w:sz w:val="24"/>
                <w:szCs w:val="24"/>
              </w:rPr>
            </w:pPr>
          </w:p>
          <w:p w14:paraId="4728FAFC" w14:textId="77777777" w:rsidR="007109CD" w:rsidRDefault="007109CD" w:rsidP="00E412E6">
            <w:pPr>
              <w:rPr>
                <w:rFonts w:ascii="Cambria" w:hAnsi="Cambria"/>
                <w:sz w:val="24"/>
                <w:szCs w:val="24"/>
              </w:rPr>
            </w:pPr>
          </w:p>
          <w:p w14:paraId="2640127E" w14:textId="77777777" w:rsidR="007109CD" w:rsidRDefault="007109CD" w:rsidP="00E412E6">
            <w:pPr>
              <w:rPr>
                <w:rFonts w:ascii="Cambria" w:hAnsi="Cambria"/>
                <w:sz w:val="24"/>
                <w:szCs w:val="24"/>
              </w:rPr>
            </w:pPr>
          </w:p>
          <w:p w14:paraId="6A8A7D4E" w14:textId="77777777" w:rsidR="007109CD" w:rsidRDefault="007109CD" w:rsidP="00E412E6">
            <w:pPr>
              <w:rPr>
                <w:rFonts w:ascii="Cambria" w:hAnsi="Cambria"/>
                <w:sz w:val="24"/>
                <w:szCs w:val="24"/>
              </w:rPr>
            </w:pPr>
          </w:p>
          <w:p w14:paraId="446155C4" w14:textId="77777777" w:rsidR="007109CD" w:rsidRDefault="007109CD" w:rsidP="00E412E6">
            <w:pPr>
              <w:rPr>
                <w:rFonts w:ascii="Cambria" w:hAnsi="Cambria"/>
                <w:sz w:val="24"/>
                <w:szCs w:val="24"/>
              </w:rPr>
            </w:pPr>
          </w:p>
          <w:p w14:paraId="352A681E" w14:textId="77777777" w:rsidR="007109CD" w:rsidRDefault="007109CD" w:rsidP="00E412E6">
            <w:pPr>
              <w:rPr>
                <w:rFonts w:ascii="Cambria" w:hAnsi="Cambria"/>
                <w:sz w:val="24"/>
                <w:szCs w:val="24"/>
              </w:rPr>
            </w:pPr>
          </w:p>
          <w:p w14:paraId="26DF1840" w14:textId="77777777" w:rsidR="007109CD" w:rsidRDefault="007109CD" w:rsidP="00E412E6">
            <w:pPr>
              <w:rPr>
                <w:rFonts w:ascii="Cambria" w:hAnsi="Cambria"/>
                <w:sz w:val="24"/>
                <w:szCs w:val="24"/>
              </w:rPr>
            </w:pPr>
          </w:p>
          <w:p w14:paraId="662D4810" w14:textId="77777777" w:rsidR="007109CD" w:rsidRDefault="007109CD" w:rsidP="00E412E6">
            <w:pPr>
              <w:rPr>
                <w:rFonts w:ascii="Cambria" w:hAnsi="Cambria"/>
                <w:sz w:val="24"/>
                <w:szCs w:val="24"/>
              </w:rPr>
            </w:pPr>
          </w:p>
          <w:p w14:paraId="172BD063" w14:textId="77777777" w:rsidR="007109CD" w:rsidRDefault="007109CD" w:rsidP="00E412E6">
            <w:pPr>
              <w:rPr>
                <w:rFonts w:ascii="Cambria" w:hAnsi="Cambria"/>
                <w:sz w:val="24"/>
                <w:szCs w:val="24"/>
              </w:rPr>
            </w:pPr>
          </w:p>
          <w:p w14:paraId="483C29C0" w14:textId="77777777" w:rsidR="007109CD" w:rsidRDefault="007109CD" w:rsidP="00E412E6">
            <w:pPr>
              <w:rPr>
                <w:rFonts w:ascii="Cambria" w:hAnsi="Cambria"/>
                <w:sz w:val="24"/>
                <w:szCs w:val="24"/>
              </w:rPr>
            </w:pPr>
          </w:p>
          <w:p w14:paraId="620987BF" w14:textId="77777777" w:rsidR="007109CD" w:rsidRDefault="007109CD" w:rsidP="00E412E6">
            <w:pPr>
              <w:rPr>
                <w:rFonts w:ascii="Cambria" w:hAnsi="Cambria"/>
                <w:sz w:val="24"/>
                <w:szCs w:val="24"/>
              </w:rPr>
            </w:pPr>
          </w:p>
          <w:p w14:paraId="5EAF5ACE" w14:textId="77777777" w:rsidR="007109CD" w:rsidRDefault="007109CD" w:rsidP="00E412E6">
            <w:pPr>
              <w:rPr>
                <w:rFonts w:ascii="Cambria" w:hAnsi="Cambria"/>
                <w:sz w:val="24"/>
                <w:szCs w:val="24"/>
              </w:rPr>
            </w:pPr>
          </w:p>
          <w:p w14:paraId="773FEEC4" w14:textId="22264264" w:rsidR="007109CD" w:rsidRPr="002B21E0" w:rsidRDefault="007109CD" w:rsidP="00E412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09" w:type="dxa"/>
          </w:tcPr>
          <w:p w14:paraId="0D690FFA" w14:textId="2B9A4BED" w:rsidR="007109CD" w:rsidRPr="00DF5440" w:rsidRDefault="00403127" w:rsidP="0040312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 </w:t>
            </w:r>
            <w:r w:rsidR="007109CD" w:rsidRPr="00DF54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Правила перехода перекрёстков</w:t>
            </w:r>
          </w:p>
          <w:p w14:paraId="1296943C" w14:textId="77777777" w:rsidR="007109CD" w:rsidRDefault="007109CD" w:rsidP="007109CD">
            <w:pPr>
              <w:ind w:firstLine="4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Чтобы безопасно переходить проезжую часть на перекрёстке, следует усвоить правила перехода перекрёстков. Они есть и для регулируемого и для нерегулируемого перехода.</w:t>
            </w:r>
          </w:p>
          <w:p w14:paraId="35C1796F" w14:textId="77777777" w:rsidR="007109CD" w:rsidRDefault="007109CD" w:rsidP="007109CD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</w:p>
          <w:p w14:paraId="5A5C58EC" w14:textId="77777777" w:rsidR="007109CD" w:rsidRPr="00740C8C" w:rsidRDefault="007109CD" w:rsidP="007109CD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740C8C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Регулируемый перекрёсток.</w:t>
            </w:r>
          </w:p>
          <w:p w14:paraId="23CC43BB" w14:textId="77777777" w:rsidR="007109CD" w:rsidRDefault="007109CD" w:rsidP="007109CD">
            <w:pPr>
              <w:ind w:firstLine="4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Как вы думаете, как правильно переходить перекрёсток, на котором установлены светофоры?</w:t>
            </w:r>
          </w:p>
          <w:p w14:paraId="6E4F2948" w14:textId="77777777" w:rsidR="007109CD" w:rsidRDefault="007109CD" w:rsidP="007109CD">
            <w:pPr>
              <w:ind w:firstLine="4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DEFB2E1" w14:textId="77777777" w:rsidR="007109CD" w:rsidRDefault="007109CD" w:rsidP="007109CD">
            <w:pPr>
              <w:ind w:firstLine="4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F580755" wp14:editId="4F1E2504">
                  <wp:extent cx="5120941" cy="2690446"/>
                  <wp:effectExtent l="19050" t="0" r="3509" b="0"/>
                  <wp:docPr id="6" name="Рисунок 5" descr="slide-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de-9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30555" cy="26954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FAE482B" w14:textId="77777777" w:rsidR="007109CD" w:rsidRDefault="007109CD" w:rsidP="007109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1358C8" w14:textId="77777777" w:rsidR="007109CD" w:rsidRPr="00DF5440" w:rsidRDefault="007109CD" w:rsidP="007109C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F5440">
              <w:rPr>
                <w:rFonts w:ascii="Times New Roman" w:hAnsi="Times New Roman" w:cs="Times New Roman"/>
                <w:sz w:val="28"/>
                <w:szCs w:val="28"/>
              </w:rPr>
              <w:t xml:space="preserve">-  Какие средства регулирования вы знаете? </w:t>
            </w:r>
            <w:r w:rsidRPr="00DF5440">
              <w:rPr>
                <w:rFonts w:ascii="Times New Roman" w:hAnsi="Times New Roman" w:cs="Times New Roman"/>
                <w:i/>
                <w:sz w:val="28"/>
                <w:szCs w:val="28"/>
              </w:rPr>
              <w:t>(Светофор, дорожный знак «Пешеходный переход», «зебра».)</w:t>
            </w:r>
          </w:p>
          <w:p w14:paraId="0D41F595" w14:textId="77777777" w:rsidR="007109CD" w:rsidRPr="00DF5440" w:rsidRDefault="007109CD" w:rsidP="007109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440">
              <w:rPr>
                <w:rFonts w:ascii="Times New Roman" w:hAnsi="Times New Roman" w:cs="Times New Roman"/>
                <w:sz w:val="28"/>
                <w:szCs w:val="28"/>
              </w:rPr>
              <w:t>-  Бывает, что регулирует движение на перекрёстке РЕГУЛИРОВЩИК. Кто это?</w:t>
            </w:r>
          </w:p>
          <w:p w14:paraId="36771199" w14:textId="77777777" w:rsidR="007109CD" w:rsidRDefault="007109CD" w:rsidP="007109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EAE477" w14:textId="77777777" w:rsidR="007109CD" w:rsidRDefault="007109CD" w:rsidP="00710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27EDBD3" wp14:editId="67C41188">
                  <wp:extent cx="2787162" cy="2490942"/>
                  <wp:effectExtent l="19050" t="0" r="0" b="0"/>
                  <wp:docPr id="7" name="Рисунок 6" descr="Перекрёсток и регулировщик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Перекрёсток и регулировщик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7995" cy="24916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E4B6074" w14:textId="77777777" w:rsidR="007109CD" w:rsidRDefault="007109CD" w:rsidP="007109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C016F6" w14:textId="77777777" w:rsidR="007109CD" w:rsidRDefault="007109CD" w:rsidP="007109C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03DA686" w14:textId="77777777" w:rsidR="007109CD" w:rsidRPr="003A21AA" w:rsidRDefault="007109CD" w:rsidP="007109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21AA">
              <w:rPr>
                <w:rFonts w:ascii="Times New Roman" w:hAnsi="Times New Roman" w:cs="Times New Roman"/>
                <w:sz w:val="28"/>
                <w:szCs w:val="28"/>
              </w:rPr>
              <w:t>- Давайте составим правила перехода регулируемого перекрёстка.</w:t>
            </w:r>
          </w:p>
          <w:p w14:paraId="582A1D46" w14:textId="77777777" w:rsidR="007109CD" w:rsidRDefault="007109CD" w:rsidP="007109CD">
            <w:pPr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  <w:p w14:paraId="62B1E1EB" w14:textId="77777777" w:rsidR="007109CD" w:rsidRPr="00845F1D" w:rsidRDefault="007109CD" w:rsidP="007109CD">
            <w:pPr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45F1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Правила перехода регулируемого перекрестка</w:t>
            </w:r>
            <w:r w:rsidRPr="007F4A2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:</w:t>
            </w:r>
          </w:p>
          <w:p w14:paraId="5D34D447" w14:textId="77777777" w:rsidR="007109CD" w:rsidRDefault="007109CD" w:rsidP="007109CD">
            <w:pPr>
              <w:pStyle w:val="a9"/>
              <w:numPr>
                <w:ilvl w:val="0"/>
                <w:numId w:val="1"/>
              </w:numPr>
              <w:tabs>
                <w:tab w:val="left" w:pos="993"/>
              </w:tabs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Остановиться на краю тротуара.</w:t>
            </w:r>
            <w:r w:rsidRPr="00EF5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2. Посмотреть на светофор на противоположной стороне дороги.</w:t>
            </w:r>
            <w:r w:rsidRPr="00EF5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3. Дождаться зеленого сигнала светофора.</w:t>
            </w:r>
            <w:r w:rsidRPr="00EF5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4. Дождаться полной остановки всех машин.</w:t>
            </w:r>
            <w:r w:rsidRPr="00EF5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5. Посмотреть налево, направо, затем снова налево.</w:t>
            </w:r>
            <w:r w:rsidRPr="00EF5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6. Совершить переход, контролируя движение машин с обеих сторо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7. Пропустить машины со </w:t>
            </w:r>
            <w:r w:rsidRPr="003A21A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специальными сигналами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4EC094D0" w14:textId="77777777" w:rsidR="007109CD" w:rsidRDefault="007109CD" w:rsidP="007109CD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 Какие машины оборудованы специальными сигналами?</w:t>
            </w:r>
          </w:p>
          <w:p w14:paraId="4D19D46A" w14:textId="77777777" w:rsidR="007109CD" w:rsidRPr="003A21AA" w:rsidRDefault="007109CD" w:rsidP="007109CD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Почему их надо пропускать?</w:t>
            </w:r>
          </w:p>
          <w:p w14:paraId="72F6D313" w14:textId="77777777" w:rsidR="007109CD" w:rsidRDefault="007109CD" w:rsidP="007109C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20C87AD" w14:textId="77777777" w:rsidR="007109CD" w:rsidRPr="00DF5440" w:rsidRDefault="007109CD" w:rsidP="007109C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DF5440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Нерегулируемый перекрёсток</w:t>
            </w:r>
          </w:p>
          <w:p w14:paraId="35BDB06B" w14:textId="77777777" w:rsidR="007109CD" w:rsidRDefault="007109CD" w:rsidP="007109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25D808" w14:textId="77777777" w:rsidR="007109CD" w:rsidRPr="00DF5440" w:rsidRDefault="007109CD" w:rsidP="007109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440">
              <w:rPr>
                <w:rFonts w:ascii="Times New Roman" w:hAnsi="Times New Roman" w:cs="Times New Roman"/>
                <w:sz w:val="28"/>
                <w:szCs w:val="28"/>
              </w:rPr>
              <w:t>- Сложнее переходить нерегулируемый перекрёсток, т.к. нет помощников. Но если следовать определённым правилам, переход такого перекрёстка будет безопасным.</w:t>
            </w:r>
          </w:p>
          <w:p w14:paraId="4BDD8F9C" w14:textId="77777777" w:rsidR="007109CD" w:rsidRDefault="007109CD" w:rsidP="007109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DB324F" w14:textId="77777777" w:rsidR="007109CD" w:rsidRDefault="007109CD" w:rsidP="00710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7E16D1D" wp14:editId="4E23E227">
                  <wp:extent cx="3525715" cy="2254099"/>
                  <wp:effectExtent l="19050" t="0" r="0" b="0"/>
                  <wp:docPr id="8" name="Рисунок 7" descr="slide-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de-10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2670" cy="2258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D25C3FC" w14:textId="77777777" w:rsidR="007109CD" w:rsidRDefault="007109CD" w:rsidP="007109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DC78BC" w14:textId="77777777" w:rsidR="007109CD" w:rsidRDefault="007109CD" w:rsidP="007109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21AA">
              <w:rPr>
                <w:rFonts w:ascii="Times New Roman" w:hAnsi="Times New Roman" w:cs="Times New Roman"/>
                <w:sz w:val="28"/>
                <w:szCs w:val="28"/>
              </w:rPr>
              <w:t xml:space="preserve">- Теперь давайте составим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правила для нерегулируемого перекрёстка.</w:t>
            </w:r>
          </w:p>
          <w:p w14:paraId="51108423" w14:textId="77777777" w:rsidR="007109CD" w:rsidRDefault="007109CD" w:rsidP="007109CD">
            <w:pPr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  <w:p w14:paraId="01AA0344" w14:textId="77777777" w:rsidR="007109CD" w:rsidRPr="00845F1D" w:rsidRDefault="007109CD" w:rsidP="007109CD">
            <w:pPr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45F1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Правила перехода 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не</w:t>
            </w:r>
            <w:r w:rsidRPr="00845F1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регулируемого перекрестка</w:t>
            </w:r>
            <w:r w:rsidRPr="007F4A2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:</w:t>
            </w:r>
          </w:p>
          <w:p w14:paraId="724C054B" w14:textId="77777777" w:rsidR="007109CD" w:rsidRDefault="007109CD" w:rsidP="007109CD">
            <w:pPr>
              <w:pStyle w:val="a9"/>
              <w:numPr>
                <w:ilvl w:val="0"/>
                <w:numId w:val="2"/>
              </w:numPr>
              <w:tabs>
                <w:tab w:val="left" w:pos="993"/>
                <w:tab w:val="left" w:pos="1276"/>
              </w:tabs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5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Остановиться на краю тротуара.</w:t>
            </w:r>
            <w:r w:rsidRPr="000E5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2. Посмотреть налево, направо, затем снова налево.</w:t>
            </w:r>
            <w:r w:rsidRPr="000E5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3. Если нет машин, совершить переход, контролируя движение машин с обеих сторон.</w:t>
            </w:r>
            <w:r w:rsidRPr="000E5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4. Следить за поворотом транспорта.</w:t>
            </w:r>
          </w:p>
          <w:p w14:paraId="5F0599E8" w14:textId="367E66B9" w:rsidR="002B21E0" w:rsidRPr="00403127" w:rsidRDefault="007109CD" w:rsidP="00403127">
            <w:pPr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E5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Пропустить машины со спец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иальными </w:t>
            </w:r>
            <w:r w:rsidRPr="000E5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сигналами.</w:t>
            </w:r>
          </w:p>
        </w:tc>
      </w:tr>
    </w:tbl>
    <w:p w14:paraId="33D39A8E" w14:textId="77777777" w:rsidR="004654AA" w:rsidRPr="002B21E0" w:rsidRDefault="004654AA">
      <w:pPr>
        <w:rPr>
          <w:rFonts w:ascii="Times New Roman" w:hAnsi="Times New Roman" w:cs="Times New Roman"/>
          <w:sz w:val="28"/>
          <w:szCs w:val="28"/>
        </w:rPr>
      </w:pPr>
    </w:p>
    <w:sectPr w:rsidR="004654AA" w:rsidRPr="002B21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C3EBB"/>
    <w:multiLevelType w:val="hybridMultilevel"/>
    <w:tmpl w:val="8EEC77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296470"/>
    <w:multiLevelType w:val="hybridMultilevel"/>
    <w:tmpl w:val="3E12B2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73474C"/>
    <w:multiLevelType w:val="hybridMultilevel"/>
    <w:tmpl w:val="F3C0A9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4AA"/>
    <w:rsid w:val="002B21E0"/>
    <w:rsid w:val="003115FC"/>
    <w:rsid w:val="00403127"/>
    <w:rsid w:val="004654AA"/>
    <w:rsid w:val="007109CD"/>
    <w:rsid w:val="00A8066E"/>
    <w:rsid w:val="00A8147E"/>
    <w:rsid w:val="00A83996"/>
    <w:rsid w:val="00BE5778"/>
    <w:rsid w:val="00CD2A7A"/>
    <w:rsid w:val="00E41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F293A"/>
  <w15:chartTrackingRefBased/>
  <w15:docId w15:val="{81D42135-2E5D-4F4C-9E5B-4D320AA83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54AA"/>
  </w:style>
  <w:style w:type="paragraph" w:styleId="4">
    <w:name w:val="heading 4"/>
    <w:basedOn w:val="a"/>
    <w:link w:val="40"/>
    <w:qFormat/>
    <w:rsid w:val="007109C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54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4654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CD2A7A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BE5778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a7">
    <w:name w:val="Верхний колонтитул Знак"/>
    <w:basedOn w:val="a0"/>
    <w:link w:val="a6"/>
    <w:uiPriority w:val="99"/>
    <w:rsid w:val="00BE5778"/>
    <w:rPr>
      <w:rFonts w:ascii="Calibri" w:eastAsia="Calibri" w:hAnsi="Calibri" w:cs="Times New Roman"/>
    </w:rPr>
  </w:style>
  <w:style w:type="character" w:styleId="a8">
    <w:name w:val="Unresolved Mention"/>
    <w:basedOn w:val="a0"/>
    <w:uiPriority w:val="99"/>
    <w:semiHidden/>
    <w:unhideWhenUsed/>
    <w:rsid w:val="002B21E0"/>
    <w:rPr>
      <w:color w:val="605E5C"/>
      <w:shd w:val="clear" w:color="auto" w:fill="E1DFDD"/>
    </w:rPr>
  </w:style>
  <w:style w:type="character" w:customStyle="1" w:styleId="40">
    <w:name w:val="Заголовок 4 Знак"/>
    <w:basedOn w:val="a0"/>
    <w:link w:val="4"/>
    <w:rsid w:val="007109C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7109CD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6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Кожемякина</dc:creator>
  <cp:keywords/>
  <dc:description/>
  <cp:lastModifiedBy>Татьяна Кожемякина</cp:lastModifiedBy>
  <cp:revision>11</cp:revision>
  <dcterms:created xsi:type="dcterms:W3CDTF">2021-10-15T18:41:00Z</dcterms:created>
  <dcterms:modified xsi:type="dcterms:W3CDTF">2022-02-06T13:29:00Z</dcterms:modified>
</cp:coreProperties>
</file>