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526"/>
        <w:gridCol w:w="2558"/>
      </w:tblGrid>
      <w:tr w:rsidR="005A2ABD" w:rsidTr="005A2ABD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BD" w:rsidRDefault="005A2A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BD" w:rsidRDefault="005A2A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BD" w:rsidRDefault="005A2A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BD" w:rsidRDefault="005A2A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5A2ABD" w:rsidTr="005A2ABD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BD" w:rsidRDefault="005A2A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11.02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BD" w:rsidRDefault="005A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/Р.  Изложение с элементами сочинения (обучающий этап).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BD" w:rsidRDefault="005A2ABD" w:rsidP="00A46A5D">
            <w:pPr>
              <w:pStyle w:val="a4"/>
              <w:numPr>
                <w:ilvl w:val="0"/>
                <w:numId w:val="1"/>
              </w:numPr>
              <w:spacing w:before="144" w:beforeAutospacing="0" w:after="0" w:afterAutospacing="0" w:line="336" w:lineRule="atLeast"/>
              <w:jc w:val="both"/>
            </w:pPr>
            <w:r>
              <w:t xml:space="preserve">Словарная работа </w:t>
            </w:r>
            <w:proofErr w:type="gramStart"/>
            <w:r>
              <w:t xml:space="preserve">( </w:t>
            </w:r>
            <w:proofErr w:type="gramEnd"/>
            <w:r>
              <w:t>упр.364) – 10-15 слов с орфограммами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BD" w:rsidRDefault="005A2A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Слово о композиторе. Я хочу рассказать…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любимый композитор) 8-10 предложений.</w:t>
            </w:r>
          </w:p>
          <w:p w:rsidR="005A2ABD" w:rsidRDefault="005A2A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5A2ABD" w:rsidRDefault="005A2A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  <w:p w:rsidR="005A2ABD" w:rsidRDefault="005A2ABD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</w:tc>
      </w:tr>
    </w:tbl>
    <w:p w:rsidR="00D609E0" w:rsidRDefault="00D609E0"/>
    <w:sectPr w:rsidR="00D60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85AEC"/>
    <w:multiLevelType w:val="hybridMultilevel"/>
    <w:tmpl w:val="79E6F302"/>
    <w:lvl w:ilvl="0" w:tplc="BF8A98F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A2ABD"/>
    <w:rsid w:val="005A2ABD"/>
    <w:rsid w:val="00D6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2ABD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5A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A2A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3</cp:revision>
  <dcterms:created xsi:type="dcterms:W3CDTF">2022-02-05T15:45:00Z</dcterms:created>
  <dcterms:modified xsi:type="dcterms:W3CDTF">2022-02-05T15:49:00Z</dcterms:modified>
</cp:coreProperties>
</file>