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93"/>
        <w:gridCol w:w="2326"/>
        <w:gridCol w:w="3499"/>
        <w:gridCol w:w="4581"/>
      </w:tblGrid>
      <w:tr w:rsidR="004A250A" w:rsidRPr="007B1EA6" w:rsidTr="0036553E">
        <w:tc>
          <w:tcPr>
            <w:tcW w:w="793" w:type="dxa"/>
          </w:tcPr>
          <w:p w:rsidR="004A250A" w:rsidRPr="007B1EA6" w:rsidRDefault="004A250A" w:rsidP="0036553E">
            <w:pPr>
              <w:rPr>
                <w:rFonts w:ascii="Times New Roman" w:hAnsi="Times New Roman" w:cs="Times New Roman"/>
              </w:rPr>
            </w:pPr>
            <w:r w:rsidRPr="007B1EA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26" w:type="dxa"/>
          </w:tcPr>
          <w:p w:rsidR="004A250A" w:rsidRPr="007B1EA6" w:rsidRDefault="004A250A" w:rsidP="0036553E">
            <w:pPr>
              <w:rPr>
                <w:rFonts w:ascii="Times New Roman" w:hAnsi="Times New Roman" w:cs="Times New Roman"/>
              </w:rPr>
            </w:pPr>
            <w:r w:rsidRPr="007B1EA6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499" w:type="dxa"/>
          </w:tcPr>
          <w:p w:rsidR="004A250A" w:rsidRPr="007B1EA6" w:rsidRDefault="004A250A" w:rsidP="0036553E">
            <w:pPr>
              <w:rPr>
                <w:rFonts w:ascii="Times New Roman" w:hAnsi="Times New Roman" w:cs="Times New Roman"/>
              </w:rPr>
            </w:pPr>
            <w:r w:rsidRPr="007B1EA6">
              <w:rPr>
                <w:rFonts w:ascii="Times New Roman" w:hAnsi="Times New Roman" w:cs="Times New Roman"/>
              </w:rPr>
              <w:t>Теоретическая часть</w:t>
            </w:r>
          </w:p>
        </w:tc>
        <w:tc>
          <w:tcPr>
            <w:tcW w:w="4581" w:type="dxa"/>
          </w:tcPr>
          <w:p w:rsidR="004A250A" w:rsidRPr="007B1EA6" w:rsidRDefault="004A250A" w:rsidP="0036553E">
            <w:pPr>
              <w:rPr>
                <w:rFonts w:ascii="Times New Roman" w:hAnsi="Times New Roman" w:cs="Times New Roman"/>
              </w:rPr>
            </w:pPr>
            <w:r w:rsidRPr="007B1EA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A250A" w:rsidRPr="007B1EA6" w:rsidTr="0036553E">
        <w:tc>
          <w:tcPr>
            <w:tcW w:w="793" w:type="dxa"/>
          </w:tcPr>
          <w:p w:rsidR="004A250A" w:rsidRPr="007B1EA6" w:rsidRDefault="004A250A" w:rsidP="00365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2326" w:type="dxa"/>
          </w:tcPr>
          <w:tbl>
            <w:tblPr>
              <w:tblpPr w:leftFromText="180" w:rightFromText="180" w:vertAnchor="text" w:tblpX="-142" w:tblpY="1"/>
              <w:tblOverlap w:val="never"/>
              <w:tblW w:w="10881" w:type="dxa"/>
              <w:tblLayout w:type="fixed"/>
              <w:tblLook w:val="01E0" w:firstRow="1" w:lastRow="1" w:firstColumn="1" w:lastColumn="1" w:noHBand="0" w:noVBand="0"/>
            </w:tblPr>
            <w:tblGrid>
              <w:gridCol w:w="10881"/>
            </w:tblGrid>
            <w:tr w:rsidR="004A250A" w:rsidRPr="008F6158" w:rsidTr="0036553E">
              <w:trPr>
                <w:trHeight w:val="562"/>
              </w:trPr>
              <w:tc>
                <w:tcPr>
                  <w:tcW w:w="10881" w:type="dxa"/>
                </w:tcPr>
                <w:p w:rsidR="004A250A" w:rsidRDefault="004A250A" w:rsidP="003655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1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Словообразование. </w:t>
                  </w:r>
                </w:p>
                <w:p w:rsidR="004A250A" w:rsidRDefault="004A250A" w:rsidP="003655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1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Фразовый глагол </w:t>
                  </w:r>
                </w:p>
                <w:p w:rsidR="004A250A" w:rsidRDefault="004A250A" w:rsidP="003655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1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to</w:t>
                  </w:r>
                  <w:r w:rsidRPr="008F61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F61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call</w:t>
                  </w:r>
                  <w:r w:rsidRPr="008F61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:rsidR="004A250A" w:rsidRDefault="004A250A" w:rsidP="003655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1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Устойчивые </w:t>
                  </w:r>
                </w:p>
                <w:p w:rsidR="004A250A" w:rsidRDefault="004A250A" w:rsidP="003655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1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выражения с </w:t>
                  </w:r>
                </w:p>
                <w:p w:rsidR="004A250A" w:rsidRPr="008F6158" w:rsidRDefault="004A250A" w:rsidP="003655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1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предлогами.</w:t>
                  </w:r>
                </w:p>
                <w:p w:rsidR="004A250A" w:rsidRPr="008F6158" w:rsidRDefault="004A250A" w:rsidP="003655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A250A" w:rsidRDefault="004A250A" w:rsidP="0036553E"/>
        </w:tc>
        <w:tc>
          <w:tcPr>
            <w:tcW w:w="3499" w:type="dxa"/>
          </w:tcPr>
          <w:p w:rsidR="0047287F" w:rsidRPr="0047287F" w:rsidRDefault="0047287F" w:rsidP="0047287F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Пройдите по ссылке </w:t>
            </w:r>
            <w:hyperlink r:id="rId5" w:history="1">
              <w:r w:rsidRPr="0047287F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Pr="0047287F">
                <w:rPr>
                  <w:rStyle w:val="a6"/>
                  <w:sz w:val="22"/>
                  <w:szCs w:val="22"/>
                </w:rPr>
                <w:t>://</w:t>
              </w:r>
              <w:r w:rsidRPr="0047287F">
                <w:rPr>
                  <w:rStyle w:val="a6"/>
                  <w:sz w:val="22"/>
                  <w:szCs w:val="22"/>
                  <w:lang w:val="en-US"/>
                </w:rPr>
                <w:t>infourok</w:t>
              </w:r>
              <w:r w:rsidRPr="0047287F">
                <w:rPr>
                  <w:rStyle w:val="a6"/>
                  <w:sz w:val="22"/>
                  <w:szCs w:val="22"/>
                </w:rPr>
                <w:t>.</w:t>
              </w:r>
              <w:r w:rsidRPr="0047287F">
                <w:rPr>
                  <w:rStyle w:val="a6"/>
                  <w:sz w:val="22"/>
                  <w:szCs w:val="22"/>
                  <w:lang w:val="en-US"/>
                </w:rPr>
                <w:t>ru</w:t>
              </w:r>
              <w:r w:rsidRPr="0047287F">
                <w:rPr>
                  <w:rStyle w:val="a6"/>
                  <w:sz w:val="22"/>
                  <w:szCs w:val="22"/>
                </w:rPr>
                <w:t>/</w:t>
              </w:r>
              <w:r w:rsidRPr="0047287F">
                <w:rPr>
                  <w:rStyle w:val="a6"/>
                  <w:sz w:val="22"/>
                  <w:szCs w:val="22"/>
                  <w:lang w:val="en-US"/>
                </w:rPr>
                <w:t>prezentaciya</w:t>
              </w:r>
              <w:r w:rsidRPr="0047287F">
                <w:rPr>
                  <w:rStyle w:val="a6"/>
                  <w:sz w:val="22"/>
                  <w:szCs w:val="22"/>
                </w:rPr>
                <w:t>-</w:t>
              </w:r>
              <w:r w:rsidRPr="0047287F">
                <w:rPr>
                  <w:rStyle w:val="a6"/>
                  <w:sz w:val="22"/>
                  <w:szCs w:val="22"/>
                  <w:lang w:val="en-US"/>
                </w:rPr>
                <w:t>po</w:t>
              </w:r>
              <w:r w:rsidRPr="0047287F">
                <w:rPr>
                  <w:rStyle w:val="a6"/>
                  <w:sz w:val="22"/>
                  <w:szCs w:val="22"/>
                </w:rPr>
                <w:t>-</w:t>
              </w:r>
              <w:r w:rsidRPr="0047287F">
                <w:rPr>
                  <w:rStyle w:val="a6"/>
                  <w:sz w:val="22"/>
                  <w:szCs w:val="22"/>
                  <w:lang w:val="en-US"/>
                </w:rPr>
                <w:t>anglijskomu</w:t>
              </w:r>
              <w:r w:rsidRPr="0047287F">
                <w:rPr>
                  <w:rStyle w:val="a6"/>
                  <w:sz w:val="22"/>
                  <w:szCs w:val="22"/>
                </w:rPr>
                <w:t>-</w:t>
              </w:r>
              <w:r w:rsidRPr="0047287F">
                <w:rPr>
                  <w:rStyle w:val="a6"/>
                  <w:sz w:val="22"/>
                  <w:szCs w:val="22"/>
                  <w:lang w:val="en-US"/>
                </w:rPr>
                <w:t>yazyku</w:t>
              </w:r>
              <w:r w:rsidRPr="0047287F">
                <w:rPr>
                  <w:rStyle w:val="a6"/>
                  <w:sz w:val="22"/>
                  <w:szCs w:val="22"/>
                </w:rPr>
                <w:t>-</w:t>
              </w:r>
              <w:r w:rsidRPr="0047287F">
                <w:rPr>
                  <w:rStyle w:val="a6"/>
                  <w:sz w:val="22"/>
                  <w:szCs w:val="22"/>
                  <w:lang w:val="en-US"/>
                </w:rPr>
                <w:t>na</w:t>
              </w:r>
              <w:r w:rsidRPr="0047287F">
                <w:rPr>
                  <w:rStyle w:val="a6"/>
                  <w:sz w:val="22"/>
                  <w:szCs w:val="22"/>
                </w:rPr>
                <w:t>-</w:t>
              </w:r>
              <w:r w:rsidRPr="0047287F">
                <w:rPr>
                  <w:rStyle w:val="a6"/>
                  <w:sz w:val="22"/>
                  <w:szCs w:val="22"/>
                  <w:lang w:val="en-US"/>
                </w:rPr>
                <w:t>temu</w:t>
              </w:r>
              <w:r w:rsidRPr="0047287F">
                <w:rPr>
                  <w:rStyle w:val="a6"/>
                  <w:sz w:val="22"/>
                  <w:szCs w:val="22"/>
                </w:rPr>
                <w:t>-</w:t>
              </w:r>
              <w:r w:rsidRPr="0047287F">
                <w:rPr>
                  <w:rStyle w:val="a6"/>
                  <w:sz w:val="22"/>
                  <w:szCs w:val="22"/>
                  <w:lang w:val="en-US"/>
                </w:rPr>
                <w:t>slovoobrazovanie</w:t>
              </w:r>
              <w:r w:rsidRPr="0047287F">
                <w:rPr>
                  <w:rStyle w:val="a6"/>
                  <w:sz w:val="22"/>
                  <w:szCs w:val="22"/>
                </w:rPr>
                <w:t>-</w:t>
              </w:r>
              <w:r w:rsidRPr="0047287F">
                <w:rPr>
                  <w:rStyle w:val="a6"/>
                  <w:sz w:val="22"/>
                  <w:szCs w:val="22"/>
                  <w:lang w:val="en-US"/>
                </w:rPr>
                <w:t>s</w:t>
              </w:r>
              <w:r w:rsidRPr="0047287F">
                <w:rPr>
                  <w:rStyle w:val="a6"/>
                  <w:sz w:val="22"/>
                  <w:szCs w:val="22"/>
                </w:rPr>
                <w:t>-</w:t>
              </w:r>
              <w:r w:rsidRPr="0047287F">
                <w:rPr>
                  <w:rStyle w:val="a6"/>
                  <w:sz w:val="22"/>
                  <w:szCs w:val="22"/>
                  <w:lang w:val="en-US"/>
                </w:rPr>
                <w:t>pomoshyu</w:t>
              </w:r>
              <w:r w:rsidRPr="0047287F">
                <w:rPr>
                  <w:rStyle w:val="a6"/>
                  <w:sz w:val="22"/>
                  <w:szCs w:val="22"/>
                </w:rPr>
                <w:t>-</w:t>
              </w:r>
              <w:r w:rsidRPr="0047287F">
                <w:rPr>
                  <w:rStyle w:val="a6"/>
                  <w:sz w:val="22"/>
                  <w:szCs w:val="22"/>
                  <w:lang w:val="en-US"/>
                </w:rPr>
                <w:t>suffiksov</w:t>
              </w:r>
              <w:r w:rsidRPr="0047287F">
                <w:rPr>
                  <w:rStyle w:val="a6"/>
                  <w:sz w:val="22"/>
                  <w:szCs w:val="22"/>
                </w:rPr>
                <w:t>-</w:t>
              </w:r>
              <w:r w:rsidRPr="0047287F">
                <w:rPr>
                  <w:rStyle w:val="a6"/>
                  <w:sz w:val="22"/>
                  <w:szCs w:val="22"/>
                  <w:lang w:val="en-US"/>
                </w:rPr>
                <w:t>t</w:t>
              </w:r>
              <w:r w:rsidRPr="0047287F">
                <w:rPr>
                  <w:rStyle w:val="a6"/>
                  <w:sz w:val="22"/>
                  <w:szCs w:val="22"/>
                </w:rPr>
                <w:t>-</w:t>
              </w:r>
              <w:r w:rsidRPr="0047287F">
                <w:rPr>
                  <w:rStyle w:val="a6"/>
                  <w:sz w:val="22"/>
                  <w:szCs w:val="22"/>
                  <w:lang w:val="en-US"/>
                </w:rPr>
                <w:t>ion</w:t>
              </w:r>
              <w:r w:rsidRPr="0047287F">
                <w:rPr>
                  <w:rStyle w:val="a6"/>
                  <w:sz w:val="22"/>
                  <w:szCs w:val="22"/>
                </w:rPr>
                <w:t>-</w:t>
              </w:r>
              <w:r w:rsidRPr="0047287F">
                <w:rPr>
                  <w:rStyle w:val="a6"/>
                  <w:sz w:val="22"/>
                  <w:szCs w:val="22"/>
                  <w:lang w:val="en-US"/>
                </w:rPr>
                <w:t>ance</w:t>
              </w:r>
              <w:r w:rsidRPr="0047287F">
                <w:rPr>
                  <w:rStyle w:val="a6"/>
                  <w:sz w:val="22"/>
                  <w:szCs w:val="22"/>
                </w:rPr>
                <w:t>-</w:t>
              </w:r>
              <w:r w:rsidRPr="0047287F">
                <w:rPr>
                  <w:rStyle w:val="a6"/>
                  <w:sz w:val="22"/>
                  <w:szCs w:val="22"/>
                  <w:lang w:val="en-US"/>
                </w:rPr>
                <w:t>ence</w:t>
              </w:r>
              <w:r w:rsidRPr="0047287F">
                <w:rPr>
                  <w:rStyle w:val="a6"/>
                  <w:sz w:val="22"/>
                  <w:szCs w:val="22"/>
                </w:rPr>
                <w:t>-4171595.</w:t>
              </w:r>
              <w:r w:rsidRPr="0047287F">
                <w:rPr>
                  <w:rStyle w:val="a6"/>
                  <w:sz w:val="22"/>
                  <w:szCs w:val="22"/>
                  <w:lang w:val="en-US"/>
                </w:rPr>
                <w:t>html</w:t>
              </w:r>
            </w:hyperlink>
            <w:r w:rsidRPr="0047287F">
              <w:rPr>
                <w:sz w:val="22"/>
                <w:szCs w:val="22"/>
              </w:rPr>
              <w:t xml:space="preserve">, </w:t>
            </w:r>
            <w:hyperlink r:id="rId6" w:history="1">
              <w:r w:rsidRPr="0047287F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Pr="0047287F">
                <w:rPr>
                  <w:rStyle w:val="a6"/>
                  <w:sz w:val="22"/>
                  <w:szCs w:val="22"/>
                </w:rPr>
                <w:t>://</w:t>
              </w:r>
              <w:r w:rsidRPr="0047287F">
                <w:rPr>
                  <w:rStyle w:val="a6"/>
                  <w:sz w:val="22"/>
                  <w:szCs w:val="22"/>
                  <w:lang w:val="en-US"/>
                </w:rPr>
                <w:t>english</w:t>
              </w:r>
              <w:r w:rsidRPr="0047287F">
                <w:rPr>
                  <w:rStyle w:val="a6"/>
                  <w:sz w:val="22"/>
                  <w:szCs w:val="22"/>
                </w:rPr>
                <w:t>-</w:t>
              </w:r>
              <w:r w:rsidRPr="0047287F">
                <w:rPr>
                  <w:rStyle w:val="a6"/>
                  <w:sz w:val="22"/>
                  <w:szCs w:val="22"/>
                  <w:lang w:val="en-US"/>
                </w:rPr>
                <w:t>abc</w:t>
              </w:r>
              <w:r w:rsidRPr="0047287F">
                <w:rPr>
                  <w:rStyle w:val="a6"/>
                  <w:sz w:val="22"/>
                  <w:szCs w:val="22"/>
                </w:rPr>
                <w:t>.</w:t>
              </w:r>
              <w:r w:rsidRPr="0047287F">
                <w:rPr>
                  <w:rStyle w:val="a6"/>
                  <w:sz w:val="22"/>
                  <w:szCs w:val="22"/>
                  <w:lang w:val="en-US"/>
                </w:rPr>
                <w:t>ru</w:t>
              </w:r>
              <w:r w:rsidRPr="0047287F">
                <w:rPr>
                  <w:rStyle w:val="a6"/>
                  <w:sz w:val="22"/>
                  <w:szCs w:val="22"/>
                </w:rPr>
                <w:t>/</w:t>
              </w:r>
              <w:r w:rsidRPr="0047287F">
                <w:rPr>
                  <w:rStyle w:val="a6"/>
                  <w:sz w:val="22"/>
                  <w:szCs w:val="22"/>
                  <w:lang w:val="en-US"/>
                </w:rPr>
                <w:t>english</w:t>
              </w:r>
              <w:r w:rsidRPr="0047287F">
                <w:rPr>
                  <w:rStyle w:val="a6"/>
                  <w:sz w:val="22"/>
                  <w:szCs w:val="22"/>
                </w:rPr>
                <w:t>-</w:t>
              </w:r>
              <w:r w:rsidRPr="0047287F">
                <w:rPr>
                  <w:rStyle w:val="a6"/>
                  <w:sz w:val="22"/>
                  <w:szCs w:val="22"/>
                  <w:lang w:val="en-US"/>
                </w:rPr>
                <w:t>grammar</w:t>
              </w:r>
              <w:r w:rsidRPr="0047287F">
                <w:rPr>
                  <w:rStyle w:val="a6"/>
                  <w:sz w:val="22"/>
                  <w:szCs w:val="22"/>
                </w:rPr>
                <w:t>/</w:t>
              </w:r>
              <w:r w:rsidRPr="0047287F">
                <w:rPr>
                  <w:rStyle w:val="a6"/>
                  <w:sz w:val="22"/>
                  <w:szCs w:val="22"/>
                  <w:lang w:val="en-US"/>
                </w:rPr>
                <w:t>Phrasal</w:t>
              </w:r>
              <w:r w:rsidRPr="0047287F">
                <w:rPr>
                  <w:rStyle w:val="a6"/>
                  <w:sz w:val="22"/>
                  <w:szCs w:val="22"/>
                </w:rPr>
                <w:t>-</w:t>
              </w:r>
              <w:r w:rsidRPr="0047287F">
                <w:rPr>
                  <w:rStyle w:val="a6"/>
                  <w:sz w:val="22"/>
                  <w:szCs w:val="22"/>
                  <w:lang w:val="en-US"/>
                </w:rPr>
                <w:t>verb</w:t>
              </w:r>
              <w:r w:rsidRPr="0047287F">
                <w:rPr>
                  <w:rStyle w:val="a6"/>
                  <w:sz w:val="22"/>
                  <w:szCs w:val="22"/>
                </w:rPr>
                <w:t>/</w:t>
              </w:r>
              <w:r w:rsidRPr="0047287F">
                <w:rPr>
                  <w:rStyle w:val="a6"/>
                  <w:sz w:val="22"/>
                  <w:szCs w:val="22"/>
                  <w:lang w:val="en-US"/>
                </w:rPr>
                <w:t>call</w:t>
              </w:r>
            </w:hyperlink>
          </w:p>
          <w:p w:rsidR="004A250A" w:rsidRPr="0047287F" w:rsidRDefault="0047287F" w:rsidP="0047287F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7287F">
              <w:rPr>
                <w:sz w:val="22"/>
                <w:szCs w:val="22"/>
              </w:rPr>
              <w:t xml:space="preserve"> </w:t>
            </w:r>
            <w:r w:rsidR="004A250A" w:rsidRPr="007B1EA6">
              <w:rPr>
                <w:sz w:val="22"/>
                <w:szCs w:val="22"/>
              </w:rPr>
              <w:t xml:space="preserve">изучите </w:t>
            </w:r>
            <w:r w:rsidR="008C10C7">
              <w:rPr>
                <w:sz w:val="22"/>
                <w:szCs w:val="22"/>
              </w:rPr>
              <w:t>правило</w:t>
            </w:r>
            <w:r w:rsidR="004A250A" w:rsidRPr="007B1EA6">
              <w:rPr>
                <w:sz w:val="22"/>
                <w:szCs w:val="22"/>
              </w:rPr>
              <w:t xml:space="preserve"> </w:t>
            </w:r>
            <w:r w:rsidR="008C10C7">
              <w:rPr>
                <w:sz w:val="22"/>
                <w:szCs w:val="22"/>
              </w:rPr>
              <w:t xml:space="preserve">и </w:t>
            </w:r>
            <w:r w:rsidR="004A250A" w:rsidRPr="007B1EA6">
              <w:rPr>
                <w:sz w:val="22"/>
                <w:szCs w:val="22"/>
              </w:rPr>
              <w:t xml:space="preserve">выполните 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пр.1,стр.84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581" w:type="dxa"/>
          </w:tcPr>
          <w:p w:rsidR="004A250A" w:rsidRPr="007B1EA6" w:rsidRDefault="004A250A" w:rsidP="0047287F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B1EA6">
              <w:rPr>
                <w:sz w:val="22"/>
                <w:szCs w:val="22"/>
              </w:rPr>
              <w:t>Упр.2,стр.</w:t>
            </w:r>
            <w:r w:rsidR="0047287F">
              <w:rPr>
                <w:sz w:val="22"/>
                <w:szCs w:val="22"/>
              </w:rPr>
              <w:t>84</w:t>
            </w:r>
            <w:r w:rsidRPr="007B1EA6">
              <w:rPr>
                <w:sz w:val="22"/>
                <w:szCs w:val="22"/>
              </w:rPr>
              <w:t>(</w:t>
            </w:r>
            <w:bookmarkStart w:id="0" w:name="_GoBack"/>
            <w:bookmarkEnd w:id="0"/>
            <w:r w:rsidRPr="007B1EA6">
              <w:rPr>
                <w:sz w:val="22"/>
                <w:szCs w:val="22"/>
              </w:rPr>
              <w:t xml:space="preserve">поставить дату  и прислать на электронный адрес </w:t>
            </w:r>
            <w:hyperlink r:id="rId7" w:history="1">
              <w:r w:rsidRPr="007B1EA6">
                <w:rPr>
                  <w:rStyle w:val="a6"/>
                  <w:sz w:val="22"/>
                  <w:szCs w:val="22"/>
                  <w:lang w:val="en-US"/>
                </w:rPr>
                <w:t>katerinamiroshnikova</w:t>
              </w:r>
              <w:r w:rsidRPr="007B1EA6">
                <w:rPr>
                  <w:rStyle w:val="a6"/>
                  <w:sz w:val="22"/>
                  <w:szCs w:val="22"/>
                </w:rPr>
                <w:t>@</w:t>
              </w:r>
              <w:r w:rsidRPr="007B1EA6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7B1EA6">
                <w:rPr>
                  <w:rStyle w:val="a6"/>
                  <w:sz w:val="22"/>
                  <w:szCs w:val="22"/>
                </w:rPr>
                <w:t>.</w:t>
              </w:r>
              <w:r w:rsidRPr="007B1EA6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 w:rsidRPr="007B1EA6">
              <w:rPr>
                <w:sz w:val="22"/>
                <w:szCs w:val="22"/>
              </w:rPr>
              <w:t>).</w:t>
            </w:r>
          </w:p>
        </w:tc>
      </w:tr>
    </w:tbl>
    <w:p w:rsidR="00D0713F" w:rsidRDefault="00D0713F"/>
    <w:sectPr w:rsidR="00D0713F" w:rsidSect="00D07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708E0"/>
    <w:multiLevelType w:val="hybridMultilevel"/>
    <w:tmpl w:val="51B29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552F"/>
    <w:rsid w:val="00022DE7"/>
    <w:rsid w:val="0004246A"/>
    <w:rsid w:val="00105539"/>
    <w:rsid w:val="00164B2D"/>
    <w:rsid w:val="00172707"/>
    <w:rsid w:val="001B5D49"/>
    <w:rsid w:val="001E74BF"/>
    <w:rsid w:val="00283263"/>
    <w:rsid w:val="0029651A"/>
    <w:rsid w:val="00341105"/>
    <w:rsid w:val="00377E19"/>
    <w:rsid w:val="003822EC"/>
    <w:rsid w:val="003B119D"/>
    <w:rsid w:val="00435143"/>
    <w:rsid w:val="0045075A"/>
    <w:rsid w:val="0045797C"/>
    <w:rsid w:val="0047287F"/>
    <w:rsid w:val="004A250A"/>
    <w:rsid w:val="004D6FDB"/>
    <w:rsid w:val="004D7316"/>
    <w:rsid w:val="004F6E3D"/>
    <w:rsid w:val="005B286A"/>
    <w:rsid w:val="005F6EA0"/>
    <w:rsid w:val="00712AF5"/>
    <w:rsid w:val="007A784C"/>
    <w:rsid w:val="007B1EA6"/>
    <w:rsid w:val="00823498"/>
    <w:rsid w:val="00840D50"/>
    <w:rsid w:val="008C10C7"/>
    <w:rsid w:val="008E480E"/>
    <w:rsid w:val="00907814"/>
    <w:rsid w:val="009436DA"/>
    <w:rsid w:val="00977198"/>
    <w:rsid w:val="00A44F9B"/>
    <w:rsid w:val="00A7552F"/>
    <w:rsid w:val="00AF02CF"/>
    <w:rsid w:val="00B56038"/>
    <w:rsid w:val="00B859B9"/>
    <w:rsid w:val="00C6757D"/>
    <w:rsid w:val="00C9456A"/>
    <w:rsid w:val="00D0713F"/>
    <w:rsid w:val="00DE7D15"/>
    <w:rsid w:val="00F35E1A"/>
    <w:rsid w:val="00FB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15C9"/>
  <w15:docId w15:val="{929CAA03-924B-4737-A1F6-530D65CF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5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2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F6EA0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AF0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B5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42012">
          <w:marLeft w:val="0"/>
          <w:marRight w:val="0"/>
          <w:marTop w:val="277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940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1627">
              <w:marLeft w:val="0"/>
              <w:marRight w:val="0"/>
              <w:marTop w:val="277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erinamiroshnik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glish-abc.ru/english-grammar/Phrasal-verb/call" TargetMode="External"/><Relationship Id="rId5" Type="http://schemas.openxmlformats.org/officeDocument/2006/relationships/hyperlink" Target="https://infourok.ru/prezentaciya-po-anglijskomu-yazyku-na-temu-slovoobrazovanie-s-pomoshyu-suffiksov-t-ion-ance-ence-4171595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HP2018</dc:creator>
  <cp:keywords/>
  <dc:description/>
  <cp:lastModifiedBy>Home</cp:lastModifiedBy>
  <cp:revision>18</cp:revision>
  <dcterms:created xsi:type="dcterms:W3CDTF">2020-03-31T15:44:00Z</dcterms:created>
  <dcterms:modified xsi:type="dcterms:W3CDTF">2022-01-29T12:28:00Z</dcterms:modified>
</cp:coreProperties>
</file>