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5000" w:type="pct"/>
        <w:tblInd w:w="0" w:type="dxa"/>
        <w:tblLook w:val="04A0" w:firstRow="1" w:lastRow="0" w:firstColumn="1" w:lastColumn="0" w:noHBand="0" w:noVBand="1"/>
      </w:tblPr>
      <w:tblGrid>
        <w:gridCol w:w="873"/>
        <w:gridCol w:w="1812"/>
        <w:gridCol w:w="2239"/>
        <w:gridCol w:w="7228"/>
        <w:gridCol w:w="3236"/>
      </w:tblGrid>
      <w:tr w:rsidR="00696170" w:rsidRPr="008125A1" w:rsidTr="00E86CD0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170" w:rsidRPr="008125A1" w:rsidRDefault="00696170" w:rsidP="008125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A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170" w:rsidRPr="008125A1" w:rsidRDefault="00696170" w:rsidP="008125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A1">
              <w:rPr>
                <w:rFonts w:ascii="Times New Roman" w:hAnsi="Times New Roman" w:cs="Times New Roman"/>
                <w:sz w:val="24"/>
                <w:szCs w:val="24"/>
              </w:rPr>
              <w:t>ТЕМА УРОКА В 8 КЛАССЕ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170" w:rsidRPr="008125A1" w:rsidRDefault="00696170" w:rsidP="008125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A1">
              <w:rPr>
                <w:rFonts w:ascii="Times New Roman" w:hAnsi="Times New Roman" w:cs="Times New Roman"/>
                <w:sz w:val="24"/>
                <w:szCs w:val="24"/>
              </w:rPr>
              <w:t>ТЕОРЕТИЧЕСКАЯ ЧАСТЬ</w:t>
            </w:r>
          </w:p>
        </w:tc>
        <w:tc>
          <w:tcPr>
            <w:tcW w:w="2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170" w:rsidRPr="008125A1" w:rsidRDefault="00696170" w:rsidP="008125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A1">
              <w:rPr>
                <w:rFonts w:ascii="Times New Roman" w:hAnsi="Times New Roman" w:cs="Times New Roman"/>
                <w:sz w:val="24"/>
                <w:szCs w:val="24"/>
              </w:rPr>
              <w:t>Д/З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170" w:rsidRPr="008125A1" w:rsidRDefault="00696170" w:rsidP="008125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A1">
              <w:rPr>
                <w:rFonts w:ascii="Times New Roman" w:hAnsi="Times New Roman" w:cs="Times New Roman"/>
                <w:sz w:val="24"/>
                <w:szCs w:val="24"/>
              </w:rPr>
              <w:t>ОТПРАВИТЬ</w:t>
            </w:r>
          </w:p>
          <w:p w:rsidR="00696170" w:rsidRPr="008125A1" w:rsidRDefault="00696170" w:rsidP="008125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5A1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812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</w:tr>
      <w:tr w:rsidR="00696170" w:rsidRPr="008125A1" w:rsidTr="00E86CD0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170" w:rsidRPr="008125A1" w:rsidRDefault="00696170" w:rsidP="008125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5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125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125A1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70" w:rsidRPr="008125A1" w:rsidRDefault="00696170" w:rsidP="008125A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5A1">
              <w:rPr>
                <w:rFonts w:ascii="Times New Roman" w:hAnsi="Times New Roman" w:cs="Times New Roman"/>
                <w:sz w:val="24"/>
                <w:szCs w:val="24"/>
              </w:rPr>
              <w:t>Выделение и его значение. Органы мочевыделения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70" w:rsidRPr="008125A1" w:rsidRDefault="00696170" w:rsidP="008125A1">
            <w:pPr>
              <w:spacing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25A1">
              <w:rPr>
                <w:rFonts w:ascii="Times New Roman" w:hAnsi="Times New Roman" w:cs="Times New Roman"/>
                <w:sz w:val="24"/>
                <w:szCs w:val="24"/>
              </w:rPr>
              <w:t>Изучить §33</w:t>
            </w:r>
          </w:p>
        </w:tc>
        <w:tc>
          <w:tcPr>
            <w:tcW w:w="2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70" w:rsidRPr="008125A1" w:rsidRDefault="008125A1" w:rsidP="008125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5A1">
              <w:rPr>
                <w:rFonts w:ascii="Times New Roman" w:hAnsi="Times New Roman" w:cs="Times New Roman"/>
                <w:sz w:val="24"/>
                <w:szCs w:val="24"/>
              </w:rPr>
              <w:t>1. Выполните тест</w:t>
            </w:r>
          </w:p>
          <w:p w:rsidR="008125A1" w:rsidRPr="008125A1" w:rsidRDefault="008125A1" w:rsidP="008125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5A1">
              <w:rPr>
                <w:rFonts w:ascii="Times New Roman" w:hAnsi="Times New Roman" w:cs="Times New Roman"/>
                <w:sz w:val="24"/>
                <w:szCs w:val="24"/>
              </w:rPr>
              <w:t>2. Что на рисунке обозначено цифрами 1-4?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70" w:rsidRPr="008125A1" w:rsidRDefault="00696170" w:rsidP="008125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8125A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irinasergeevna</w:t>
              </w:r>
              <w:r w:rsidRPr="008125A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8125A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sh</w:t>
              </w:r>
              <w:r w:rsidRPr="008125A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8125A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8125A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125A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696170" w:rsidRPr="008125A1" w:rsidRDefault="00696170" w:rsidP="008125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05DF" w:rsidRPr="008125A1" w:rsidRDefault="008505DF" w:rsidP="008125A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96170" w:rsidRPr="00696170" w:rsidRDefault="008125A1" w:rsidP="008125A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2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696170" w:rsidRPr="00696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Первичная моча</w:t>
      </w:r>
      <w:r w:rsidRPr="00812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представляет собой</w:t>
      </w:r>
      <w:r w:rsidR="00696170" w:rsidRPr="00696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жидкость</w:t>
      </w:r>
    </w:p>
    <w:p w:rsidR="00696170" w:rsidRPr="00696170" w:rsidRDefault="00696170" w:rsidP="008125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spellStart"/>
      <w:r w:rsidRPr="00696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отфильтровавш</w:t>
      </w:r>
      <w:r w:rsidR="008125A1" w:rsidRPr="00812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уюся</w:t>
      </w:r>
      <w:proofErr w:type="spellEnd"/>
      <w:r w:rsidRPr="00696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кровеносных капилляров в полость почечной капсулы</w:t>
      </w:r>
    </w:p>
    <w:p w:rsidR="00696170" w:rsidRPr="00696170" w:rsidRDefault="00696170" w:rsidP="008125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r w:rsidR="008125A1" w:rsidRPr="00812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поступающую</w:t>
      </w:r>
      <w:r w:rsidR="008125A1" w:rsidRPr="00696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почечной лоханки в мочевой пузырь</w:t>
      </w:r>
    </w:p>
    <w:p w:rsidR="00696170" w:rsidRPr="00696170" w:rsidRDefault="008125A1" w:rsidP="008125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2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поступающую</w:t>
      </w:r>
      <w:r w:rsidR="00696170" w:rsidRPr="00696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нефрона в почечную лоханку</w:t>
      </w:r>
    </w:p>
    <w:p w:rsidR="00696170" w:rsidRPr="00696170" w:rsidRDefault="008125A1" w:rsidP="008125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2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proofErr w:type="spellStart"/>
      <w:r w:rsidRPr="00696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отфильтровавш</w:t>
      </w:r>
      <w:r w:rsidRPr="00812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уюся</w:t>
      </w:r>
      <w:proofErr w:type="spellEnd"/>
      <w:r w:rsidRPr="00696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просвета почечного канальца в прилежащие кровеносные сосуды</w:t>
      </w:r>
      <w:r w:rsidRPr="00812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96170" w:rsidRPr="00696170" w:rsidRDefault="008125A1" w:rsidP="008125A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2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="00696170" w:rsidRPr="00696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Моча человека </w:t>
      </w:r>
      <w:r w:rsidRPr="00812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норме </w:t>
      </w:r>
      <w:r w:rsidR="00696170" w:rsidRPr="00696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содержит</w:t>
      </w:r>
    </w:p>
    <w:p w:rsidR="00696170" w:rsidRPr="00696170" w:rsidRDefault="00696170" w:rsidP="008125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солей аммония</w:t>
      </w:r>
    </w:p>
    <w:p w:rsidR="00696170" w:rsidRPr="00696170" w:rsidRDefault="00696170" w:rsidP="008125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r w:rsidR="008125A1" w:rsidRPr="00696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минеральных солей</w:t>
      </w:r>
    </w:p>
    <w:p w:rsidR="00696170" w:rsidRPr="00696170" w:rsidRDefault="00696170" w:rsidP="008125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="008125A1" w:rsidRPr="00696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белков и эритроцитов</w:t>
      </w:r>
      <w:r w:rsidR="008125A1" w:rsidRPr="00812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96170" w:rsidRPr="00696170" w:rsidRDefault="00696170" w:rsidP="008125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пигментов и мочевины</w:t>
      </w:r>
    </w:p>
    <w:p w:rsidR="00696170" w:rsidRPr="00696170" w:rsidRDefault="008125A1" w:rsidP="008125A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2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Главная</w:t>
      </w:r>
      <w:r w:rsidR="00696170" w:rsidRPr="00696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функция почек у человека — удаление из организма</w:t>
      </w:r>
    </w:p>
    <w:p w:rsidR="00696170" w:rsidRPr="00696170" w:rsidRDefault="00696170" w:rsidP="008125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белков</w:t>
      </w:r>
    </w:p>
    <w:p w:rsidR="00696170" w:rsidRPr="00696170" w:rsidRDefault="00696170" w:rsidP="008125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лишнего сахара</w:t>
      </w:r>
    </w:p>
    <w:p w:rsidR="00696170" w:rsidRPr="00696170" w:rsidRDefault="00696170" w:rsidP="008125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="008125A1" w:rsidRPr="00696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твердых непереваренных веществ</w:t>
      </w:r>
    </w:p>
    <w:p w:rsidR="00696170" w:rsidRPr="00696170" w:rsidRDefault="00696170" w:rsidP="008125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r w:rsidR="008125A1" w:rsidRPr="00696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жидких продуктов обмена</w:t>
      </w:r>
      <w:r w:rsidR="008125A1" w:rsidRPr="00812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96170" w:rsidRPr="00696170" w:rsidRDefault="008125A1" w:rsidP="008125A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2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="00696170" w:rsidRPr="00696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Избыток воды, минеральных солей, жидкие конечные продукты обмена удаляются из организма человека через органы</w:t>
      </w:r>
    </w:p>
    <w:p w:rsidR="00696170" w:rsidRPr="00696170" w:rsidRDefault="00696170" w:rsidP="008125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пищеварения</w:t>
      </w:r>
    </w:p>
    <w:p w:rsidR="00696170" w:rsidRPr="00696170" w:rsidRDefault="00696170" w:rsidP="008125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выделения</w:t>
      </w:r>
    </w:p>
    <w:p w:rsidR="00696170" w:rsidRPr="00696170" w:rsidRDefault="00696170" w:rsidP="008125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дыхания</w:t>
      </w:r>
    </w:p>
    <w:p w:rsidR="00696170" w:rsidRPr="00696170" w:rsidRDefault="00696170" w:rsidP="008125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кровообращения</w:t>
      </w:r>
    </w:p>
    <w:p w:rsidR="00696170" w:rsidRPr="00696170" w:rsidRDefault="008125A1" w:rsidP="008125A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2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="00696170" w:rsidRPr="00696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Вторичная моча образуется в</w:t>
      </w:r>
    </w:p>
    <w:p w:rsidR="00696170" w:rsidRPr="00696170" w:rsidRDefault="00696170" w:rsidP="008125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почечной лоханке</w:t>
      </w:r>
    </w:p>
    <w:p w:rsidR="00696170" w:rsidRPr="00696170" w:rsidRDefault="00696170" w:rsidP="008125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r w:rsidR="008125A1" w:rsidRPr="00696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почечной капсуле</w:t>
      </w:r>
      <w:r w:rsidR="008125A1" w:rsidRPr="00812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96170" w:rsidRPr="00696170" w:rsidRDefault="00696170" w:rsidP="008125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="008125A1" w:rsidRPr="00696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мочеточнике</w:t>
      </w:r>
    </w:p>
    <w:p w:rsidR="00696170" w:rsidRPr="00696170" w:rsidRDefault="00696170" w:rsidP="008125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почечном канальце</w:t>
      </w:r>
    </w:p>
    <w:p w:rsidR="00696170" w:rsidRPr="00696170" w:rsidRDefault="008125A1" w:rsidP="008125A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2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Какой процесс происходит в нефронах?</w:t>
      </w:r>
    </w:p>
    <w:p w:rsidR="00696170" w:rsidRPr="00696170" w:rsidRDefault="00696170" w:rsidP="008125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передача нервного импульса</w:t>
      </w:r>
    </w:p>
    <w:p w:rsidR="00696170" w:rsidRPr="00696170" w:rsidRDefault="00696170" w:rsidP="008125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выделение гормонов</w:t>
      </w:r>
    </w:p>
    <w:p w:rsidR="00696170" w:rsidRPr="00696170" w:rsidRDefault="00696170" w:rsidP="008125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="008125A1" w:rsidRPr="00696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 мочи</w:t>
      </w:r>
    </w:p>
    <w:p w:rsidR="00696170" w:rsidRPr="00696170" w:rsidRDefault="00696170" w:rsidP="008125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r w:rsidR="008125A1" w:rsidRPr="00696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образование </w:t>
      </w:r>
      <w:r w:rsidR="008125A1" w:rsidRPr="00812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кала</w:t>
      </w:r>
    </w:p>
    <w:p w:rsidR="00696170" w:rsidRPr="008125A1" w:rsidRDefault="008125A1" w:rsidP="008125A1">
      <w:pPr>
        <w:pStyle w:val="a5"/>
        <w:shd w:val="clear" w:color="auto" w:fill="FFFFFF"/>
        <w:spacing w:before="0" w:beforeAutospacing="0" w:after="390" w:afterAutospacing="0"/>
        <w:textAlignment w:val="baseline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-103517</wp:posOffset>
                </wp:positionH>
                <wp:positionV relativeFrom="paragraph">
                  <wp:posOffset>-112143</wp:posOffset>
                </wp:positionV>
                <wp:extent cx="1561381" cy="224286"/>
                <wp:effectExtent l="0" t="0" r="20320" b="2349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1381" cy="22428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293639" id="Прямоугольник 5" o:spid="_x0000_s1026" style="position:absolute;margin-left:-8.15pt;margin-top:-8.85pt;width:122.95pt;height:17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" fillcolor="white [3212]" strokecolor="white [3212]" strokeweight="1pt"/>
            </w:pict>
          </mc:Fallback>
        </mc:AlternateContent>
      </w:r>
      <w:r w:rsidRPr="008125A1">
        <w:rPr>
          <w:noProof/>
        </w:rPr>
        <w:drawing>
          <wp:inline distT="0" distB="0" distL="0" distR="0">
            <wp:extent cx="2242868" cy="3836830"/>
            <wp:effectExtent l="0" t="0" r="5080" b="0"/>
            <wp:docPr id="4" name="Рисунок 4" descr="https://126900.selcdn.ru/attach/10/f7ccdc79f7ca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126900.selcdn.ru/attach/10/f7ccdc79f7ca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47" t="7678" r="11920"/>
                    <a:stretch/>
                  </pic:blipFill>
                  <pic:spPr bwMode="auto">
                    <a:xfrm>
                      <a:off x="0" y="0"/>
                      <a:ext cx="2255695" cy="3858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96170" w:rsidRPr="008125A1" w:rsidSect="0069617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02E"/>
    <w:rsid w:val="0010602E"/>
    <w:rsid w:val="005228A0"/>
    <w:rsid w:val="00696170"/>
    <w:rsid w:val="008125A1"/>
    <w:rsid w:val="00850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4E85C"/>
  <w15:chartTrackingRefBased/>
  <w15:docId w15:val="{73D3D041-C6B1-4F54-804E-EFC55435F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17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6170"/>
    <w:rPr>
      <w:color w:val="0000FF"/>
      <w:u w:val="single"/>
    </w:rPr>
  </w:style>
  <w:style w:type="table" w:styleId="a4">
    <w:name w:val="Table Grid"/>
    <w:basedOn w:val="a1"/>
    <w:uiPriority w:val="59"/>
    <w:rsid w:val="0069617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696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696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9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2044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1216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856603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92542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411643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4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91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21658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14541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71295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710488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88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7160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88328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87089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797043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012338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73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1331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89509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664292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962188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7163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03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223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383140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546552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045949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159465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4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6228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15302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5091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61538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290791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irinasergeevna_s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2022-01-30T20:38:00Z</dcterms:created>
  <dcterms:modified xsi:type="dcterms:W3CDTF">2022-01-30T21:04:00Z</dcterms:modified>
</cp:coreProperties>
</file>