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64F" w:rsidRPr="00BD456A" w:rsidRDefault="0010164F" w:rsidP="0010164F">
      <w:pPr>
        <w:rPr>
          <w:rFonts w:ascii="Times New Roman" w:eastAsia="Times New Roman" w:hAnsi="Times New Roman" w:cs="Times New Roman"/>
          <w:b/>
          <w:sz w:val="28"/>
        </w:rPr>
      </w:pPr>
      <w:r w:rsidRPr="00BD456A">
        <w:rPr>
          <w:rFonts w:ascii="Times New Roman" w:eastAsia="Times New Roman" w:hAnsi="Times New Roman" w:cs="Times New Roman"/>
          <w:b/>
          <w:sz w:val="28"/>
        </w:rPr>
        <w:t>8 класс. Русский язык.</w:t>
      </w:r>
    </w:p>
    <w:tbl>
      <w:tblPr>
        <w:tblStyle w:val="a4"/>
        <w:tblW w:w="11205" w:type="dxa"/>
        <w:tblInd w:w="-1168" w:type="dxa"/>
        <w:tblLayout w:type="fixed"/>
        <w:tblLook w:val="04A0"/>
      </w:tblPr>
      <w:tblGrid>
        <w:gridCol w:w="794"/>
        <w:gridCol w:w="2327"/>
        <w:gridCol w:w="3501"/>
        <w:gridCol w:w="4583"/>
      </w:tblGrid>
      <w:tr w:rsidR="00FC30E1" w:rsidRPr="00DA584C" w:rsidTr="005D3A7A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0E1" w:rsidRPr="00DA584C" w:rsidRDefault="00FC30E1" w:rsidP="005D3A7A">
            <w:pPr>
              <w:rPr>
                <w:rFonts w:ascii="Times New Roman" w:hAnsi="Times New Roman" w:cs="Times New Roman"/>
                <w:sz w:val="28"/>
              </w:rPr>
            </w:pPr>
            <w:r w:rsidRPr="00DA584C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0E1" w:rsidRPr="00DA584C" w:rsidRDefault="00FC30E1" w:rsidP="005D3A7A">
            <w:pPr>
              <w:rPr>
                <w:rFonts w:ascii="Times New Roman" w:hAnsi="Times New Roman" w:cs="Times New Roman"/>
                <w:sz w:val="28"/>
              </w:rPr>
            </w:pPr>
            <w:r w:rsidRPr="00DA584C"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0E1" w:rsidRPr="00DA584C" w:rsidRDefault="00FC30E1" w:rsidP="005D3A7A">
            <w:pPr>
              <w:rPr>
                <w:rFonts w:ascii="Times New Roman" w:hAnsi="Times New Roman" w:cs="Times New Roman"/>
                <w:sz w:val="28"/>
              </w:rPr>
            </w:pPr>
            <w:r w:rsidRPr="00DA584C">
              <w:rPr>
                <w:rFonts w:ascii="Times New Roman" w:hAnsi="Times New Roman" w:cs="Times New Roman"/>
                <w:sz w:val="28"/>
              </w:rPr>
              <w:t>Теоретическая часть</w:t>
            </w:r>
          </w:p>
        </w:tc>
        <w:tc>
          <w:tcPr>
            <w:tcW w:w="4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0E1" w:rsidRPr="00DA584C" w:rsidRDefault="00FC30E1" w:rsidP="005D3A7A">
            <w:pPr>
              <w:rPr>
                <w:rFonts w:ascii="Times New Roman" w:hAnsi="Times New Roman" w:cs="Times New Roman"/>
                <w:sz w:val="28"/>
              </w:rPr>
            </w:pPr>
            <w:r w:rsidRPr="00DA584C"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FC30E1" w:rsidRPr="00DA584C" w:rsidTr="005D3A7A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0E1" w:rsidRPr="002F65EF" w:rsidRDefault="00FC30E1" w:rsidP="005D3A7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DA584C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0E1" w:rsidRPr="002F65EF" w:rsidRDefault="00FC30E1" w:rsidP="005D3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6A">
              <w:rPr>
                <w:rFonts w:ascii="Times New Roman" w:eastAsia="Times New Roman" w:hAnsi="Times New Roman" w:cs="Times New Roman"/>
                <w:sz w:val="28"/>
              </w:rPr>
              <w:t>Связь между однородными членами предложения.</w:t>
            </w:r>
          </w:p>
        </w:tc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0E1" w:rsidRPr="00BD456A" w:rsidRDefault="00FC30E1" w:rsidP="00FC30E1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D456A"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  <w:r w:rsidRPr="00BD456A">
              <w:rPr>
                <w:rFonts w:ascii="Times New Roman" w:eastAsia="Times New Roman" w:hAnsi="Times New Roman" w:cs="Times New Roman"/>
                <w:sz w:val="28"/>
              </w:rPr>
              <w:t>стр.124-125 – знакомство с теорией.</w:t>
            </w:r>
          </w:p>
          <w:p w:rsidR="00FC30E1" w:rsidRPr="00BD456A" w:rsidRDefault="00FC30E1" w:rsidP="00FC30E1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D456A">
              <w:rPr>
                <w:rFonts w:ascii="Times New Roman" w:eastAsia="Times New Roman" w:hAnsi="Times New Roman" w:cs="Times New Roman"/>
                <w:b/>
                <w:sz w:val="28"/>
              </w:rPr>
              <w:t xml:space="preserve">2. </w:t>
            </w:r>
            <w:r w:rsidRPr="00BD456A">
              <w:rPr>
                <w:rFonts w:ascii="Times New Roman" w:eastAsia="Times New Roman" w:hAnsi="Times New Roman" w:cs="Times New Roman"/>
                <w:sz w:val="28"/>
              </w:rPr>
              <w:t>Закрепление  теоретического материала – упр. 204.</w:t>
            </w:r>
            <w:proofErr w:type="gramStart"/>
            <w:r w:rsidRPr="00BD456A">
              <w:rPr>
                <w:rFonts w:ascii="Times New Roman" w:eastAsia="Times New Roman" w:hAnsi="Times New Roman" w:cs="Times New Roman"/>
                <w:sz w:val="28"/>
              </w:rPr>
              <w:t xml:space="preserve">( </w:t>
            </w:r>
            <w:proofErr w:type="gramEnd"/>
            <w:r w:rsidRPr="00BD456A">
              <w:rPr>
                <w:rFonts w:ascii="Times New Roman" w:eastAsia="Times New Roman" w:hAnsi="Times New Roman" w:cs="Times New Roman"/>
                <w:sz w:val="28"/>
              </w:rPr>
              <w:t>1 абзац),  1 задание.</w:t>
            </w:r>
          </w:p>
          <w:p w:rsidR="00FC30E1" w:rsidRDefault="00FC30E1" w:rsidP="005D3A7A">
            <w:pPr>
              <w:rPr>
                <w:rFonts w:ascii="Times New Roman" w:hAnsi="Times New Roman" w:cs="Times New Roman"/>
              </w:rPr>
            </w:pPr>
          </w:p>
          <w:p w:rsidR="00FC30E1" w:rsidRDefault="00FC30E1" w:rsidP="005D3A7A">
            <w:pPr>
              <w:rPr>
                <w:rFonts w:ascii="Times New Roman" w:hAnsi="Times New Roman" w:cs="Times New Roman"/>
              </w:rPr>
            </w:pPr>
          </w:p>
          <w:p w:rsidR="00FC30E1" w:rsidRDefault="00FC30E1" w:rsidP="005D3A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30E1" w:rsidRPr="00BD456A" w:rsidRDefault="00FC30E1" w:rsidP="00FC30E1">
            <w:pPr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D456A">
              <w:rPr>
                <w:rFonts w:ascii="Times New Roman" w:eastAsia="Times New Roman" w:hAnsi="Times New Roman" w:cs="Times New Roman"/>
                <w:sz w:val="28"/>
              </w:rPr>
              <w:t>Д/</w:t>
            </w:r>
            <w:proofErr w:type="gramStart"/>
            <w:r w:rsidRPr="00BD456A">
              <w:rPr>
                <w:rFonts w:ascii="Times New Roman" w:eastAsia="Times New Roman" w:hAnsi="Times New Roman" w:cs="Times New Roman"/>
                <w:sz w:val="28"/>
              </w:rPr>
              <w:t>З</w:t>
            </w:r>
            <w:proofErr w:type="gramEnd"/>
            <w:r w:rsidRPr="00BD456A">
              <w:rPr>
                <w:rFonts w:ascii="Times New Roman" w:eastAsia="Times New Roman" w:hAnsi="Times New Roman" w:cs="Times New Roman"/>
                <w:sz w:val="28"/>
              </w:rPr>
              <w:t xml:space="preserve"> упр.205 ( 1,3).</w:t>
            </w:r>
          </w:p>
          <w:p w:rsidR="00FC30E1" w:rsidRDefault="00FC30E1" w:rsidP="005D3A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Электронный адрес </w:t>
            </w:r>
          </w:p>
          <w:p w:rsidR="00FC30E1" w:rsidRPr="00DA584C" w:rsidRDefault="00FC30E1" w:rsidP="005D3A7A">
            <w:pPr>
              <w:rPr>
                <w:rFonts w:ascii="Times New Roman" w:hAnsi="Times New Roman" w:cs="Times New Roman"/>
                <w:color w:val="0070C0"/>
                <w:sz w:val="28"/>
              </w:rPr>
            </w:pPr>
            <w:proofErr w:type="spellStart"/>
            <w:r w:rsidRPr="00DA584C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tatana</w:t>
            </w:r>
            <w:proofErr w:type="spellEnd"/>
            <w:r w:rsidRPr="002F65EF"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r w:rsidRPr="00DA584C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ton</w:t>
            </w:r>
            <w:r w:rsidRPr="00DA584C">
              <w:rPr>
                <w:rFonts w:ascii="Times New Roman" w:hAnsi="Times New Roman" w:cs="Times New Roman"/>
                <w:color w:val="0070C0"/>
                <w:sz w:val="28"/>
              </w:rPr>
              <w:t>@</w:t>
            </w:r>
            <w:proofErr w:type="spellStart"/>
            <w:r w:rsidRPr="00DA584C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yandex</w:t>
            </w:r>
            <w:proofErr w:type="spellEnd"/>
            <w:r w:rsidRPr="002F65EF"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proofErr w:type="spellStart"/>
            <w:r w:rsidRPr="00DA584C"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ru</w:t>
            </w:r>
            <w:proofErr w:type="spellEnd"/>
          </w:p>
        </w:tc>
      </w:tr>
    </w:tbl>
    <w:p w:rsidR="00887838" w:rsidRPr="00BD456A" w:rsidRDefault="00887838">
      <w:pPr>
        <w:rPr>
          <w:sz w:val="28"/>
        </w:rPr>
      </w:pPr>
    </w:p>
    <w:sectPr w:rsidR="00887838" w:rsidRPr="00BD456A" w:rsidSect="005C0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E5BDA"/>
    <w:multiLevelType w:val="hybridMultilevel"/>
    <w:tmpl w:val="8F4A7538"/>
    <w:lvl w:ilvl="0" w:tplc="257C90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A549F"/>
    <w:multiLevelType w:val="hybridMultilevel"/>
    <w:tmpl w:val="8F4A7538"/>
    <w:lvl w:ilvl="0" w:tplc="257C90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0164F"/>
    <w:rsid w:val="0010164F"/>
    <w:rsid w:val="005C0DD3"/>
    <w:rsid w:val="006165B5"/>
    <w:rsid w:val="00887838"/>
    <w:rsid w:val="00BD456A"/>
    <w:rsid w:val="00FC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0E1"/>
    <w:pPr>
      <w:ind w:left="720"/>
      <w:contextualSpacing/>
    </w:pPr>
  </w:style>
  <w:style w:type="table" w:styleId="a4">
    <w:name w:val="Table Grid"/>
    <w:basedOn w:val="a1"/>
    <w:uiPriority w:val="59"/>
    <w:rsid w:val="00FC30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0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6</cp:revision>
  <dcterms:created xsi:type="dcterms:W3CDTF">2022-01-29T15:40:00Z</dcterms:created>
  <dcterms:modified xsi:type="dcterms:W3CDTF">2022-01-29T16:44:00Z</dcterms:modified>
</cp:coreProperties>
</file>