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13" w:rsidRPr="00992E10" w:rsidRDefault="00000723" w:rsidP="00000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11113" w:rsidRPr="00992E10">
        <w:rPr>
          <w:rFonts w:ascii="Times New Roman" w:hAnsi="Times New Roman" w:cs="Times New Roman"/>
          <w:b/>
          <w:sz w:val="24"/>
          <w:szCs w:val="24"/>
        </w:rPr>
        <w:t xml:space="preserve">ОТЧЕТ                                                                                                                                     о групповом  коррекционно-развивающем занятии №1 в рамках реализации проекта по социальной интеграции и профилактике для подростков  «Прорыв»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11113" w:rsidRPr="00992E10">
        <w:rPr>
          <w:rFonts w:ascii="Times New Roman" w:hAnsi="Times New Roman" w:cs="Times New Roman"/>
          <w:b/>
          <w:sz w:val="24"/>
          <w:szCs w:val="24"/>
        </w:rPr>
        <w:t xml:space="preserve"> в  МБОУ Волошинская СОШ</w:t>
      </w:r>
    </w:p>
    <w:p w:rsidR="00411113" w:rsidRPr="00992E10" w:rsidRDefault="00411113" w:rsidP="005C7AAD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Социально-психологической службой МБОУ Волошинская СОШ </w:t>
      </w:r>
      <w:r w:rsidR="005C7AAD" w:rsidRPr="00992E10">
        <w:rPr>
          <w:rFonts w:ascii="Times New Roman" w:hAnsi="Times New Roman" w:cs="Times New Roman"/>
          <w:sz w:val="24"/>
          <w:szCs w:val="24"/>
        </w:rPr>
        <w:t xml:space="preserve"> 26.11.2021г 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C7AAD" w:rsidRPr="00992E10">
        <w:rPr>
          <w:rFonts w:ascii="Times New Roman" w:hAnsi="Times New Roman" w:cs="Times New Roman"/>
          <w:sz w:val="24"/>
          <w:szCs w:val="24"/>
        </w:rPr>
        <w:t xml:space="preserve">обучающимися   </w:t>
      </w:r>
      <w:r w:rsidRPr="00992E10">
        <w:rPr>
          <w:rFonts w:ascii="Times New Roman" w:eastAsia="Calibri" w:hAnsi="Times New Roman" w:cs="Times New Roman"/>
          <w:sz w:val="24"/>
          <w:szCs w:val="24"/>
        </w:rPr>
        <w:t>был</w:t>
      </w:r>
      <w:r w:rsidR="005C7AAD" w:rsidRPr="00992E10">
        <w:rPr>
          <w:rFonts w:ascii="Times New Roman" w:hAnsi="Times New Roman" w:cs="Times New Roman"/>
          <w:sz w:val="24"/>
          <w:szCs w:val="24"/>
        </w:rPr>
        <w:t>о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проведен</w:t>
      </w:r>
      <w:r w:rsidR="005C7AAD" w:rsidRPr="00992E10">
        <w:rPr>
          <w:rFonts w:ascii="Times New Roman" w:hAnsi="Times New Roman" w:cs="Times New Roman"/>
          <w:sz w:val="24"/>
          <w:szCs w:val="24"/>
        </w:rPr>
        <w:t>о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AAD" w:rsidRPr="00992E10">
        <w:rPr>
          <w:rFonts w:ascii="Times New Roman" w:hAnsi="Times New Roman" w:cs="Times New Roman"/>
          <w:sz w:val="24"/>
          <w:szCs w:val="24"/>
        </w:rPr>
        <w:t xml:space="preserve"> групповое  коррекционно-развивающее занятии №1 в рамках реализации проекта по социальной интеграции и профилактике для подростков  «Прорыв»</w:t>
      </w:r>
      <w:r w:rsidRPr="00992E1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C7AAD" w:rsidRPr="00992E10" w:rsidRDefault="005C7AAD" w:rsidP="005C7AAD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hAnsi="Times New Roman" w:cs="Times New Roman"/>
          <w:sz w:val="24"/>
          <w:szCs w:val="24"/>
        </w:rPr>
        <w:t xml:space="preserve">Тема занятия: </w:t>
      </w:r>
      <w:r w:rsidRPr="00992E10">
        <w:rPr>
          <w:rFonts w:ascii="Times New Roman" w:hAnsi="Times New Roman" w:cs="Times New Roman"/>
          <w:b/>
          <w:i/>
          <w:sz w:val="24"/>
          <w:szCs w:val="24"/>
        </w:rPr>
        <w:t>«Ответственность за групповые правонарушения»</w:t>
      </w:r>
    </w:p>
    <w:p w:rsidR="00411113" w:rsidRPr="00992E10" w:rsidRDefault="00411113" w:rsidP="00411113">
      <w:pPr>
        <w:pStyle w:val="Default"/>
      </w:pPr>
      <w:r w:rsidRPr="00992E10">
        <w:rPr>
          <w:b/>
          <w:i/>
        </w:rPr>
        <w:t>Целью</w:t>
      </w:r>
      <w:r w:rsidR="005C7AAD" w:rsidRPr="00992E10">
        <w:t xml:space="preserve"> данного занятия являлось</w:t>
      </w:r>
      <w:r w:rsidRPr="00992E10">
        <w:t xml:space="preserve">: </w:t>
      </w:r>
    </w:p>
    <w:p w:rsidR="00411113" w:rsidRPr="00992E10" w:rsidRDefault="00411113" w:rsidP="005C7AAD">
      <w:pPr>
        <w:pStyle w:val="Default"/>
      </w:pPr>
      <w:r w:rsidRPr="00992E10">
        <w:t>- формирование умения противостоять негативному влиянию;                              - знакомство с ответственностью за групповые правонарушения.</w:t>
      </w:r>
    </w:p>
    <w:p w:rsidR="005C7AAD" w:rsidRPr="00992E10" w:rsidRDefault="005C7AAD" w:rsidP="005C7AAD">
      <w:pPr>
        <w:pStyle w:val="Default"/>
      </w:pPr>
    </w:p>
    <w:p w:rsidR="005C7AAD" w:rsidRPr="00992E10" w:rsidRDefault="005C7AAD" w:rsidP="005C7AAD">
      <w:pPr>
        <w:pStyle w:val="Default"/>
      </w:pPr>
      <w:r w:rsidRPr="00992E10">
        <w:t xml:space="preserve">Для достижения поставленной цели был выполнен ряд </w:t>
      </w:r>
      <w:r w:rsidRPr="00992E10">
        <w:rPr>
          <w:b/>
          <w:i/>
        </w:rPr>
        <w:t>задач</w:t>
      </w:r>
      <w:r w:rsidRPr="00992E10">
        <w:t>:</w:t>
      </w:r>
    </w:p>
    <w:p w:rsidR="00411113" w:rsidRPr="00992E10" w:rsidRDefault="005C7AAD" w:rsidP="00411113">
      <w:pPr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hAnsi="Times New Roman" w:cs="Times New Roman"/>
          <w:sz w:val="24"/>
          <w:szCs w:val="24"/>
        </w:rPr>
        <w:t xml:space="preserve">  </w:t>
      </w:r>
      <w:r w:rsidR="00411113" w:rsidRPr="00992E10">
        <w:rPr>
          <w:rFonts w:ascii="Times New Roman" w:hAnsi="Times New Roman" w:cs="Times New Roman"/>
          <w:sz w:val="24"/>
          <w:szCs w:val="24"/>
        </w:rPr>
        <w:t xml:space="preserve">- развитие самосознания и способностей к самоанализу для предупреждения правонарушений на основе </w:t>
      </w:r>
      <w:proofErr w:type="spellStart"/>
      <w:r w:rsidR="00411113" w:rsidRPr="00992E10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="00411113" w:rsidRPr="00992E10">
        <w:rPr>
          <w:rFonts w:ascii="Times New Roman" w:hAnsi="Times New Roman" w:cs="Times New Roman"/>
          <w:sz w:val="24"/>
          <w:szCs w:val="24"/>
        </w:rPr>
        <w:t xml:space="preserve"> и поведенческих изменений;                                                                                                - стимулирование процесса личностного развития, реализация творческого личностного потенциала, достижение оптимального уровня жизнедеятельности;                                                                                                          - формирование и принятие позитивных жизненных целей, развитие мотивации к их достижению.</w:t>
      </w:r>
    </w:p>
    <w:p w:rsidR="005C7AAD" w:rsidRPr="00992E10" w:rsidRDefault="005C7AAD" w:rsidP="005C7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113" w:rsidRPr="00992E10">
        <w:rPr>
          <w:rFonts w:ascii="Times New Roman" w:hAnsi="Times New Roman" w:cs="Times New Roman"/>
          <w:b/>
          <w:i/>
          <w:sz w:val="24"/>
          <w:szCs w:val="24"/>
        </w:rPr>
        <w:t>Материалы и оборудование</w:t>
      </w:r>
      <w:r w:rsidR="00411113" w:rsidRPr="00992E10">
        <w:rPr>
          <w:rFonts w:ascii="Times New Roman" w:hAnsi="Times New Roman" w:cs="Times New Roman"/>
          <w:sz w:val="24"/>
          <w:szCs w:val="24"/>
        </w:rPr>
        <w:t>: кейсы задания на отдельных листах, кружки из  цветного  картона</w:t>
      </w:r>
      <w:r w:rsidR="008759C5" w:rsidRPr="00992E10">
        <w:rPr>
          <w:rFonts w:ascii="Times New Roman" w:hAnsi="Times New Roman" w:cs="Times New Roman"/>
          <w:sz w:val="24"/>
          <w:szCs w:val="24"/>
        </w:rPr>
        <w:t>, листы обратной связи, П</w:t>
      </w:r>
      <w:r w:rsidR="00F3116E" w:rsidRPr="00992E10">
        <w:rPr>
          <w:rFonts w:ascii="Times New Roman" w:hAnsi="Times New Roman" w:cs="Times New Roman"/>
          <w:sz w:val="24"/>
          <w:szCs w:val="24"/>
        </w:rPr>
        <w:t>К, презентация, проектор, выставка книг  правовой и патриотической тематики.</w:t>
      </w:r>
    </w:p>
    <w:p w:rsidR="005C7AAD" w:rsidRPr="00992E10" w:rsidRDefault="005C7AAD" w:rsidP="005C7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AAD" w:rsidRPr="00992E10" w:rsidRDefault="005C7AAD" w:rsidP="005C7AA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Занятие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</w:t>
      </w: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 xml:space="preserve">ось 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просторном помещении школы, где участники могли свободно располагаться </w:t>
      </w:r>
      <w:r w:rsidRPr="00992E10">
        <w:rPr>
          <w:rFonts w:ascii="Times New Roman" w:eastAsia="Times New Roman" w:hAnsi="Times New Roman"/>
          <w:sz w:val="24"/>
          <w:szCs w:val="24"/>
          <w:lang w:eastAsia="ru-RU"/>
        </w:rPr>
        <w:t>для выполнения упражнений</w:t>
      </w:r>
      <w:r w:rsidRPr="00992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AAD" w:rsidRPr="00992E10" w:rsidRDefault="005C7AAD" w:rsidP="005C7A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E10">
        <w:rPr>
          <w:rFonts w:ascii="Times New Roman" w:hAnsi="Times New Roman"/>
          <w:sz w:val="24"/>
          <w:szCs w:val="24"/>
        </w:rPr>
        <w:t>В занятии</w:t>
      </w:r>
      <w:r w:rsidRPr="00992E10">
        <w:rPr>
          <w:rFonts w:ascii="Times New Roman" w:eastAsia="Calibri" w:hAnsi="Times New Roman" w:cs="Times New Roman"/>
          <w:sz w:val="24"/>
          <w:szCs w:val="24"/>
        </w:rPr>
        <w:t xml:space="preserve"> приня</w:t>
      </w:r>
      <w:r w:rsidRPr="00992E10">
        <w:rPr>
          <w:rFonts w:ascii="Times New Roman" w:hAnsi="Times New Roman"/>
          <w:sz w:val="24"/>
          <w:szCs w:val="24"/>
        </w:rPr>
        <w:t xml:space="preserve">ли участие </w:t>
      </w:r>
      <w:r w:rsidR="008759C5" w:rsidRPr="00992E10">
        <w:rPr>
          <w:rFonts w:ascii="Times New Roman" w:hAnsi="Times New Roman" w:cs="Times New Roman"/>
          <w:sz w:val="24"/>
          <w:szCs w:val="24"/>
        </w:rPr>
        <w:t>обучающие</w:t>
      </w:r>
      <w:r w:rsidRPr="00992E10">
        <w:rPr>
          <w:rFonts w:ascii="Times New Roman" w:hAnsi="Times New Roman" w:cs="Times New Roman"/>
          <w:sz w:val="24"/>
          <w:szCs w:val="24"/>
        </w:rPr>
        <w:t xml:space="preserve">ся  7- 10  классов </w:t>
      </w:r>
      <w:r w:rsidR="00F3116E" w:rsidRPr="00992E10">
        <w:rPr>
          <w:rFonts w:ascii="Times New Roman" w:hAnsi="Times New Roman" w:cs="Times New Roman"/>
          <w:sz w:val="24"/>
          <w:szCs w:val="24"/>
        </w:rPr>
        <w:t xml:space="preserve"> </w:t>
      </w:r>
      <w:r w:rsidRPr="00992E10">
        <w:rPr>
          <w:rFonts w:ascii="Times New Roman" w:hAnsi="Times New Roman" w:cs="Times New Roman"/>
          <w:sz w:val="24"/>
          <w:szCs w:val="24"/>
        </w:rPr>
        <w:t>(10 человек, из них двое состоящих на учете в ОПДН)</w:t>
      </w:r>
      <w:r w:rsidR="00F3116E" w:rsidRPr="00992E10">
        <w:rPr>
          <w:rFonts w:ascii="Times New Roman" w:hAnsi="Times New Roman" w:cs="Times New Roman"/>
          <w:sz w:val="24"/>
          <w:szCs w:val="24"/>
        </w:rPr>
        <w:t>.</w:t>
      </w:r>
    </w:p>
    <w:p w:rsidR="005C7AAD" w:rsidRPr="00992E10" w:rsidRDefault="005C7AAD" w:rsidP="005C7AA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C7AAD" w:rsidRPr="00992E10" w:rsidRDefault="005C7AAD" w:rsidP="00992E1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92E1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ходе мероприятия были использованы следующие упражнения:</w:t>
      </w:r>
    </w:p>
    <w:p w:rsidR="00F3116E" w:rsidRPr="00992E10" w:rsidRDefault="004531C6" w:rsidP="00992E10">
      <w:pPr>
        <w:pStyle w:val="pboth"/>
        <w:spacing w:line="240" w:lineRule="auto"/>
        <w:jc w:val="left"/>
      </w:pPr>
      <w:r>
        <w:t xml:space="preserve"> - упражнение -</w:t>
      </w:r>
      <w:r w:rsidR="00F3116E" w:rsidRPr="00992E10">
        <w:t xml:space="preserve"> </w:t>
      </w:r>
      <w:proofErr w:type="gramStart"/>
      <w:r w:rsidR="00F3116E" w:rsidRPr="00992E10">
        <w:t>приветствие</w:t>
      </w:r>
      <w:proofErr w:type="gramEnd"/>
      <w:r w:rsidR="00F3116E" w:rsidRPr="00992E10">
        <w:t xml:space="preserve">  «Какого цвета твое настроение сегодня»;                       </w:t>
      </w:r>
      <w:r w:rsidR="00992E10">
        <w:t xml:space="preserve">                         </w:t>
      </w:r>
      <w:r w:rsidR="00F3116E" w:rsidRPr="00992E10">
        <w:t xml:space="preserve"> - упражнение</w:t>
      </w:r>
      <w:r w:rsidR="000C0524" w:rsidRPr="00992E10">
        <w:t xml:space="preserve"> </w:t>
      </w:r>
      <w:r w:rsidR="00F3116E" w:rsidRPr="00992E10">
        <w:t xml:space="preserve"> «Учимся говорить «НЕТ»;                                                                              </w:t>
      </w:r>
      <w:r w:rsidR="00992E10">
        <w:t xml:space="preserve">                 </w:t>
      </w:r>
      <w:r w:rsidR="00F3116E" w:rsidRPr="00992E10">
        <w:t xml:space="preserve"> - информационно  правовая часть «Ответственность за групповые правонарушения»;                                                                                                                - ролевая  игра</w:t>
      </w:r>
      <w:r w:rsidR="000C0524" w:rsidRPr="00992E10">
        <w:t xml:space="preserve"> </w:t>
      </w:r>
      <w:r w:rsidR="00F3116E" w:rsidRPr="00992E10">
        <w:t xml:space="preserve"> «Ситуация принуждения;                                                               </w:t>
      </w:r>
      <w:r w:rsidR="00992E10">
        <w:t xml:space="preserve">                                  </w:t>
      </w:r>
      <w:r w:rsidR="00F3116E" w:rsidRPr="00992E10">
        <w:t xml:space="preserve"> - упражнение на снятие эмоционального напряжения «Снежный бой».</w:t>
      </w:r>
    </w:p>
    <w:p w:rsidR="000C0524" w:rsidRPr="00992E10" w:rsidRDefault="000C0524" w:rsidP="00992E10">
      <w:pPr>
        <w:pStyle w:val="pboth"/>
        <w:spacing w:line="240" w:lineRule="auto"/>
        <w:jc w:val="left"/>
      </w:pPr>
      <w:r w:rsidRPr="00992E10">
        <w:t>В ходе мероприятия участники были активны и настроены на позитивное общение.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rPr>
          <w:b/>
          <w:i/>
        </w:rPr>
        <w:t>Подведение итогов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 xml:space="preserve"> Рефлексия «Продолжи предложения»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Я узнал…….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Я научился……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Я задумался…..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Мне понравилось….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Мне не понравилось….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lastRenderedPageBreak/>
        <w:t>Я хотел бы узнать (научиться)….</w:t>
      </w:r>
    </w:p>
    <w:p w:rsidR="00F3116E" w:rsidRPr="00992E10" w:rsidRDefault="00F3116E" w:rsidP="00992E10">
      <w:pPr>
        <w:pStyle w:val="pboth"/>
        <w:spacing w:line="240" w:lineRule="auto"/>
        <w:jc w:val="left"/>
      </w:pPr>
      <w:r w:rsidRPr="00992E10">
        <w:t>Я хочу предложит</w:t>
      </w:r>
      <w:r w:rsidR="000C0524" w:rsidRPr="00992E10">
        <w:t>ь</w:t>
      </w:r>
      <w:r w:rsidRPr="00992E10">
        <w:t>:</w:t>
      </w:r>
    </w:p>
    <w:p w:rsidR="00F3116E" w:rsidRPr="00992E10" w:rsidRDefault="00992E10" w:rsidP="00992E10">
      <w:pPr>
        <w:pStyle w:val="pboth"/>
        <w:spacing w:line="240" w:lineRule="auto"/>
        <w:jc w:val="left"/>
      </w:pPr>
      <w:r>
        <w:t>В заключение</w:t>
      </w:r>
      <w:r w:rsidR="000C0524" w:rsidRPr="00992E10">
        <w:t xml:space="preserve">  </w:t>
      </w:r>
      <w:r w:rsidRPr="00992E10">
        <w:t>з</w:t>
      </w:r>
      <w:r w:rsidR="000C0524" w:rsidRPr="00992E10">
        <w:t>анятия социальный педагог и педагог-психолог обещали</w:t>
      </w:r>
      <w:r>
        <w:t xml:space="preserve"> на</w:t>
      </w:r>
      <w:r w:rsidR="000C0524" w:rsidRPr="00992E10">
        <w:t xml:space="preserve"> следующем  занятии мы учесть </w:t>
      </w:r>
      <w:r w:rsidR="00F3116E" w:rsidRPr="00992E10">
        <w:t xml:space="preserve"> п</w:t>
      </w:r>
      <w:r w:rsidR="000C0524" w:rsidRPr="00992E10">
        <w:t xml:space="preserve">ожелания и предложения и ответить на </w:t>
      </w:r>
      <w:r w:rsidR="00F3116E" w:rsidRPr="00992E10">
        <w:t xml:space="preserve"> вопросы.</w:t>
      </w:r>
    </w:p>
    <w:p w:rsidR="00992E10" w:rsidRDefault="00992E10" w:rsidP="00F3116E">
      <w:pPr>
        <w:pStyle w:val="pboth"/>
        <w:jc w:val="left"/>
        <w:rPr>
          <w:sz w:val="28"/>
          <w:szCs w:val="28"/>
        </w:rPr>
      </w:pPr>
      <w:r w:rsidRPr="00992E10">
        <w:rPr>
          <w:noProof/>
          <w:sz w:val="28"/>
          <w:szCs w:val="28"/>
        </w:rPr>
        <w:drawing>
          <wp:inline distT="0" distB="0" distL="0" distR="0">
            <wp:extent cx="4781550" cy="3076575"/>
            <wp:effectExtent l="19050" t="0" r="0" b="0"/>
            <wp:docPr id="8" name="Рисунок 8" descr="D:\Users\User\Downloads\IMG_20211129_08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User\Downloads\IMG_20211129_084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08" cy="307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16E" w:rsidRDefault="00F3116E" w:rsidP="00F3116E">
      <w:pPr>
        <w:pStyle w:val="pbot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1113" w:rsidRPr="00992E10" w:rsidRDefault="00F3116E" w:rsidP="0041111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67F1C" w:rsidRDefault="00992E10">
      <w:r w:rsidRPr="00992E10">
        <w:rPr>
          <w:noProof/>
          <w:lang w:eastAsia="ru-RU"/>
        </w:rPr>
        <w:drawing>
          <wp:inline distT="0" distB="0" distL="0" distR="0">
            <wp:extent cx="4600575" cy="3343275"/>
            <wp:effectExtent l="19050" t="0" r="9525" b="0"/>
            <wp:docPr id="26" name="Рисунок 26" descr="D:\Users\User\Downloads\IMG_20211202_14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User\Downloads\IMG_20211202_142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422" cy="334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F1C" w:rsidSect="00E6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1113"/>
    <w:rsid w:val="00000723"/>
    <w:rsid w:val="000C0524"/>
    <w:rsid w:val="0011714E"/>
    <w:rsid w:val="001571FE"/>
    <w:rsid w:val="003E6F5D"/>
    <w:rsid w:val="00411113"/>
    <w:rsid w:val="004531C6"/>
    <w:rsid w:val="00467513"/>
    <w:rsid w:val="004A41B5"/>
    <w:rsid w:val="00587FA1"/>
    <w:rsid w:val="005C7AAD"/>
    <w:rsid w:val="005D3DA2"/>
    <w:rsid w:val="007118F3"/>
    <w:rsid w:val="00743FEB"/>
    <w:rsid w:val="007F6FFF"/>
    <w:rsid w:val="008759C5"/>
    <w:rsid w:val="00992E10"/>
    <w:rsid w:val="009C0FC6"/>
    <w:rsid w:val="009C51A3"/>
    <w:rsid w:val="00A71167"/>
    <w:rsid w:val="00B95026"/>
    <w:rsid w:val="00C2510D"/>
    <w:rsid w:val="00CD5466"/>
    <w:rsid w:val="00D16ABE"/>
    <w:rsid w:val="00E67F1C"/>
    <w:rsid w:val="00EC0B09"/>
    <w:rsid w:val="00F3116E"/>
    <w:rsid w:val="00F53914"/>
    <w:rsid w:val="00F669C5"/>
    <w:rsid w:val="00F7172A"/>
    <w:rsid w:val="00FA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1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sid w:val="00411113"/>
    <w:rPr>
      <w:rFonts w:ascii="Times New Roman" w:hAnsi="Times New Roman" w:cs="Times New Roman" w:hint="default"/>
      <w:b/>
      <w:bCs/>
      <w:i w:val="0"/>
      <w:iCs w:val="0"/>
      <w:color w:val="002060"/>
      <w:sz w:val="36"/>
      <w:szCs w:val="36"/>
    </w:rPr>
  </w:style>
  <w:style w:type="paragraph" w:customStyle="1" w:styleId="pboth">
    <w:name w:val="pboth"/>
    <w:basedOn w:val="a"/>
    <w:rsid w:val="00F3116E"/>
    <w:pPr>
      <w:spacing w:after="150" w:line="432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2021-12-03T08:54:00Z</dcterms:created>
  <dcterms:modified xsi:type="dcterms:W3CDTF">2021-12-03T08:54:00Z</dcterms:modified>
</cp:coreProperties>
</file>