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F9" w:rsidRDefault="00E80FF9" w:rsidP="00E80F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кружка дополнительного образования «Мир цветов»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55"/>
        <w:gridCol w:w="1673"/>
        <w:gridCol w:w="6364"/>
      </w:tblGrid>
      <w:tr w:rsidR="00E80FF9" w:rsidTr="00E80FF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9" w:rsidRDefault="00E80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9" w:rsidRDefault="00E80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F9" w:rsidRDefault="00E80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E80FF9" w:rsidTr="00E80FF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9" w:rsidRDefault="00E80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F9" w:rsidRDefault="00E80FF9" w:rsidP="00E80F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содержания и расположение комнатных растений.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55" w:rsidRDefault="00046DDD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E6D55" w:rsidRPr="00EE6D55">
              <w:rPr>
                <w:rFonts w:ascii="Times New Roman" w:hAnsi="Times New Roman" w:cs="Times New Roman"/>
                <w:sz w:val="24"/>
                <w:szCs w:val="24"/>
              </w:rPr>
              <w:t>Мало встретишь домов и квартир, где совсем нет комнатных растений. Как у нас появляются дома растения?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D55" w:rsidRPr="00EE6D55">
              <w:rPr>
                <w:rFonts w:ascii="Times New Roman" w:hAnsi="Times New Roman" w:cs="Times New Roman"/>
                <w:sz w:val="24"/>
                <w:szCs w:val="24"/>
              </w:rPr>
              <w:t>Чаще всего хаотично. Что-то кому-то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арили, сами купили. </w:t>
            </w:r>
            <w:r w:rsidR="00EE6D55" w:rsidRPr="00EE6D55">
              <w:rPr>
                <w:rFonts w:ascii="Times New Roman" w:hAnsi="Times New Roman" w:cs="Times New Roman"/>
                <w:sz w:val="24"/>
                <w:szCs w:val="24"/>
              </w:rPr>
              <w:t>По науке хаотичное размножение цветов в доме – неправильный подход. Их появление должно быть плановым, с учетом условий произрастания и особенностей вашего дома. Мы приглашаем цветы в свой дом, им здесь должно быть уютно и комфортно.</w:t>
            </w: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Комнатные растения — растения, которые выращивают в комнатах и в общественных помещениях.</w:t>
            </w:r>
          </w:p>
          <w:p w:rsidR="00D77414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 xml:space="preserve">    Поскольку для жилых или общественных помещений характерны не столь благоприятные для растений условия, как при выращивании их в теплицах (например, боковое направление света, его малое количество, сухость воздуха, обилие пыли, сквозняки, неравномерная температура), для достижения здорового состояния и надлежащего развития растений используются особые приемы. Условия в общественных и служебных помещениях обычно бывают ещё менее благоприятные, чем в жилых, поэтому здесь выращивают наиболее неприхотливые комнатные растения.</w:t>
            </w:r>
          </w:p>
          <w:p w:rsid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 xml:space="preserve"> Микроклиматические особенности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 xml:space="preserve">при подборе видов и сортов комнатных растений для выращивания в жилых помещениях и офисах учитывают специфику светового режима, температуру, влажность воздуха, а также общую площадь и высоту комнат. Часто растения </w:t>
            </w:r>
            <w:proofErr w:type="spellStart"/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крупномеры</w:t>
            </w:r>
            <w:proofErr w:type="spellEnd"/>
            <w:r w:rsidRPr="002C31EF">
              <w:rPr>
                <w:rFonts w:ascii="Times New Roman" w:hAnsi="Times New Roman" w:cs="Times New Roman"/>
                <w:sz w:val="24"/>
                <w:szCs w:val="24"/>
              </w:rPr>
              <w:t xml:space="preserve"> в комнатах содержать невозможно или весьма сложно. Нередко цветоводы вынуждены отказываться от дальнейшего содержания высоких растений, так как рост растений ограничивает высота или площадь помещения. Дневной свет в комнатах односторонний — со стороны окон, и крона освещается лишь частично.</w:t>
            </w:r>
          </w:p>
          <w:p w:rsid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Почвенные смеси</w:t>
            </w: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Применение почвенных смесей и отдельных типов садовых земель диктуется условиями возделывания декоративно-цветочных растений в оранжереях и комнатах. К числу садовых земель, имеющих практическое применение, относятся дерновая, листовая, вересковая, торфяная, навозный перегной, земля, бывшая в употреблении, компостная, песок, древесная земля, папоротниковые корни, мох.</w:t>
            </w: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комнатных растений хорошо растет в теплых комнатах и в помещениях с умеренной температурой. Зимой со стороны окон ощущается непрерывный ток холодного воздуха, вследствие чего охлаждается земляной ком и страдает корневая система. Для уменьшения отрицательного влияния сквозняков и низкой температуры </w:t>
            </w:r>
            <w:r w:rsidRPr="002C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подоконников используют низкие скамеечки что бы создать между поверхностью подоконника и нижней горшком воздушную изоляцию.</w:t>
            </w: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В комнатах растения страдают от сухости воздуха, в первую очередь это сказывается на листьях; у них наблюдается быстрое и прогрессирующее засыхание верхушки листочков или долей листа. Для уменьшения вредного влияния сухости воздуха необходимо систематически обмывать листья и производить опрыскивания водой.</w:t>
            </w: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поливке комнатных растений зависит от экологических требований конкретного вида растений, времени года, состава земли, условий содержания и размера растений. Избыточно увлажненное состояние земляного кома приводит к заболеваниям корней растений, в первую очередь это отражается на листьях: окраска пластинки — тускнеет, появляются темно-коричневые пятна, постепенно увеличивающиеся в размере. У растений, долго подвергавшихся пересушке, листья быстро подсыхают с верхушек и в конечном счете полностью желтеют. Частота поливки комнатных растений зависит от температуры воздуха в комнате, состояния погоды, размера растений, его </w:t>
            </w:r>
            <w:proofErr w:type="spellStart"/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облиственности</w:t>
            </w:r>
            <w:proofErr w:type="spellEnd"/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, развития корневой системы и состава земли.</w:t>
            </w: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Подкормка для комнатных растений</w:t>
            </w: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EF" w:rsidRPr="002C31EF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Пример удобрения для комнатных растений</w:t>
            </w:r>
          </w:p>
          <w:p w:rsidR="00D77414" w:rsidRDefault="002C31EF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F">
              <w:rPr>
                <w:rFonts w:ascii="Times New Roman" w:hAnsi="Times New Roman" w:cs="Times New Roman"/>
                <w:sz w:val="24"/>
                <w:szCs w:val="24"/>
              </w:rPr>
              <w:t>На данный момент существует множество специализированных удобрений для комнатных растений как универсального (подходят большой группе неприхотливых видов), так и узкого (определённый род, семейство или жизненная форма, например — суккуленты). Кроме промышленных средств подкормки растений, используются народные, среди которых: дрожжи, сахар, кофейная гуща, кожура цитрусовых и бананов, древесная и печная зола, луковая шелуха, вода из аквариума или после размораживания мяса.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7414" w:rsidRDefault="00D77414" w:rsidP="002C31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55" w:rsidRPr="00EE6D55" w:rsidRDefault="00EE6D55" w:rsidP="00EE6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6D55">
              <w:rPr>
                <w:rFonts w:ascii="Times New Roman" w:hAnsi="Times New Roman" w:cs="Times New Roman"/>
                <w:sz w:val="24"/>
                <w:szCs w:val="24"/>
              </w:rPr>
              <w:t>Есть несколько правил по размещению комнатных растений</w:t>
            </w:r>
          </w:p>
          <w:p w:rsidR="002C31EF" w:rsidRDefault="00EE6D55" w:rsidP="00EE6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55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размеров цветов и помещения, где они будут расти. </w:t>
            </w:r>
          </w:p>
          <w:p w:rsidR="00E80FF9" w:rsidRDefault="00EE6D55" w:rsidP="00EE6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55">
              <w:rPr>
                <w:rFonts w:ascii="Times New Roman" w:hAnsi="Times New Roman" w:cs="Times New Roman"/>
                <w:sz w:val="24"/>
                <w:szCs w:val="24"/>
              </w:rPr>
              <w:t>2. Создавайте композиции. В группе цветы смотрятся эффектнее. Их можно высадить в один вазон или создать из нескольких растений в горшках интересный мини-пейзаж. Чтобы все растения были видны, сделайте группу многоуровневой, задний ряд можно приподнять или использовать горшки разной высоты.</w:t>
            </w:r>
          </w:p>
          <w:p w:rsidR="00EE6D55" w:rsidRPr="00EE6D55" w:rsidRDefault="00EE6D55" w:rsidP="00EE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Растения с мелкими листиками эффектно смотрятся рядом с растениями с крупными листьями.</w:t>
            </w:r>
          </w:p>
          <w:p w:rsidR="00EE6D55" w:rsidRDefault="00EE6D55" w:rsidP="00EE6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55">
              <w:rPr>
                <w:rFonts w:ascii="Times New Roman" w:hAnsi="Times New Roman" w:cs="Times New Roman"/>
                <w:sz w:val="24"/>
                <w:szCs w:val="24"/>
              </w:rPr>
              <w:t>4. Подвешенное в кашпо ампельное растение с ниспадающими побегами зрительно увеличивает высоту комнаты.</w:t>
            </w:r>
          </w:p>
          <w:p w:rsidR="00EE6D55" w:rsidRDefault="00EE6D55" w:rsidP="00EE6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55">
              <w:rPr>
                <w:rFonts w:ascii="Times New Roman" w:hAnsi="Times New Roman" w:cs="Times New Roman"/>
                <w:sz w:val="24"/>
                <w:szCs w:val="24"/>
              </w:rPr>
              <w:t>5. На полу размещают крупные одиночные растения. Интересно смотрятся парные гиганты, стоящие симметрично по обе стороны двери или стеклянной витрины. В качестве растения компаньона к таким солитерам можно подсадить почвопокровные теневыносливые ампельные растения, типа мелколистного плюща.</w:t>
            </w:r>
          </w:p>
          <w:p w:rsidR="00EE6D55" w:rsidRPr="00EE6D55" w:rsidRDefault="00EE6D55" w:rsidP="00EE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55">
              <w:rPr>
                <w:rFonts w:ascii="Times New Roman" w:hAnsi="Times New Roman" w:cs="Times New Roman"/>
                <w:sz w:val="24"/>
                <w:szCs w:val="24"/>
              </w:rPr>
              <w:t>6. На подставке красиво будут смотреть растения с длинными ниспадающими листьями. Композиция из нескольких таких растений напоминает зеленый водопад.</w:t>
            </w:r>
          </w:p>
          <w:p w:rsidR="00EE6D55" w:rsidRDefault="00EE6D55" w:rsidP="00EE6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55">
              <w:rPr>
                <w:rFonts w:ascii="Times New Roman" w:hAnsi="Times New Roman" w:cs="Times New Roman"/>
                <w:sz w:val="24"/>
                <w:szCs w:val="24"/>
              </w:rPr>
              <w:t>7. В настенном кашпо хорошо смотрятся небольшие компактные цветы с пышной листвой. Их задача оживить стену, создать игру цвета.</w:t>
            </w:r>
          </w:p>
          <w:p w:rsidR="00EE6D55" w:rsidRPr="00EE6D55" w:rsidRDefault="00EE6D55" w:rsidP="00EE6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D55">
              <w:rPr>
                <w:rFonts w:ascii="Times New Roman" w:hAnsi="Times New Roman" w:cs="Times New Roman"/>
                <w:sz w:val="24"/>
                <w:szCs w:val="24"/>
              </w:rPr>
              <w:t>8. На подоконнике – самый неудачный вариант расположения комнатных растений и самый традиционный. Заставленное цветами окно вызывает ощущение беспорядка и хаоса. Говорят, что на подоконнике растут цветы в домах, где к ним относятся, как к домашним любимцам.</w:t>
            </w:r>
          </w:p>
          <w:p w:rsidR="00EE6D55" w:rsidRPr="00EE6D55" w:rsidRDefault="00EE6D55" w:rsidP="00EE6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DD" w:rsidRPr="00046DDD" w:rsidRDefault="00E15780" w:rsidP="00046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6D55" w:rsidRPr="00EE6D55">
              <w:rPr>
                <w:rFonts w:ascii="Times New Roman" w:hAnsi="Times New Roman" w:cs="Times New Roman"/>
                <w:sz w:val="24"/>
                <w:szCs w:val="24"/>
              </w:rPr>
              <w:t>Для здоровья комнатных цветов полезен душ, подкормки минеральным комплексным удобрением, обрезка, своевременный полив, рыхление почвы и знание природных условий произрастания растений.</w:t>
            </w:r>
          </w:p>
          <w:p w:rsidR="00046DDD" w:rsidRDefault="00046DDD" w:rsidP="00E15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A" w:rsidRDefault="001C42CA"/>
    <w:sectPr w:rsidR="001C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F9"/>
    <w:rsid w:val="00046DDD"/>
    <w:rsid w:val="00147226"/>
    <w:rsid w:val="001C42CA"/>
    <w:rsid w:val="002C31EF"/>
    <w:rsid w:val="002D2945"/>
    <w:rsid w:val="00D77414"/>
    <w:rsid w:val="00E15780"/>
    <w:rsid w:val="00E80FF9"/>
    <w:rsid w:val="00E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6965"/>
  <w15:chartTrackingRefBased/>
  <w15:docId w15:val="{E31E3199-27F1-4D41-BF6E-D230259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F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2021-11-13T19:47:00Z</dcterms:created>
  <dcterms:modified xsi:type="dcterms:W3CDTF">2021-11-14T16:42:00Z</dcterms:modified>
</cp:coreProperties>
</file>