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0A" w:rsidRPr="00EE5D84" w:rsidRDefault="00CF722B" w:rsidP="00EE5D84">
      <w:pPr>
        <w:jc w:val="center"/>
        <w:rPr>
          <w:b/>
          <w:sz w:val="32"/>
          <w:szCs w:val="32"/>
        </w:rPr>
      </w:pPr>
      <w:r w:rsidRPr="00EE5D84">
        <w:rPr>
          <w:b/>
          <w:sz w:val="32"/>
          <w:szCs w:val="32"/>
        </w:rPr>
        <w:t>Тюльпан оригами из бумаги.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>Для того, чтобы сделать тюльпан оригами нам понадобитс</w:t>
      </w:r>
      <w:r w:rsidR="00EE5D84">
        <w:t>я один квадратный лист бумаги рис.1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>Сог</w:t>
      </w:r>
      <w:r w:rsidR="00EE5D84">
        <w:t>ните его пополам со всех сторон рис.2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>Теперь нам нужно сложить лист в треугольник. Согните квадрат пополам, левый и правый углы соедините внутри, как показано на рис.3.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>Перед вами треугольник, вам нужно загнуть углы наверх рис.4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>Тоже самое, нужно сделать из другой стороны рис.5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>Согните одну сторону ромба, как показано на рис. 5,6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 xml:space="preserve">Соедините </w:t>
      </w:r>
      <w:proofErr w:type="gramStart"/>
      <w:r>
        <w:t>правый  и</w:t>
      </w:r>
      <w:proofErr w:type="gramEnd"/>
      <w:r>
        <w:t xml:space="preserve"> левый угол ромба посередине рис.7,8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>Переверните фигуру и повторите те же движения рис</w:t>
      </w:r>
      <w:r w:rsidR="00EE5D84">
        <w:t xml:space="preserve">. </w:t>
      </w:r>
      <w:r>
        <w:t>8,9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>Расправьте ваш цветок рис.9</w:t>
      </w:r>
    </w:p>
    <w:p w:rsidR="00CF722B" w:rsidRDefault="00CF722B" w:rsidP="00CF722B">
      <w:pPr>
        <w:pStyle w:val="a3"/>
        <w:numPr>
          <w:ilvl w:val="0"/>
          <w:numId w:val="1"/>
        </w:numPr>
      </w:pPr>
      <w:r>
        <w:t>Отогните лепестки, чтобы цветок смотрелся красивее. Готово!</w:t>
      </w:r>
    </w:p>
    <w:p w:rsidR="00EE5D84" w:rsidRDefault="00EE5D84" w:rsidP="00EE5D84"/>
    <w:p w:rsidR="00EE5D84" w:rsidRDefault="00EE5D84" w:rsidP="00EE5D84"/>
    <w:p w:rsidR="006E3C6F" w:rsidRDefault="00EE5D84" w:rsidP="00EE5D84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741910" cy="50546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-sdelat-tylpan-izbymag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5877" cy="507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C6F" w:rsidRPr="006E3C6F" w:rsidRDefault="006E3C6F" w:rsidP="006E3C6F"/>
    <w:p w:rsidR="006E3C6F" w:rsidRDefault="006E3C6F" w:rsidP="006E3C6F"/>
    <w:p w:rsidR="00EE5D84" w:rsidRDefault="006E3C6F" w:rsidP="006E3C6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840220" cy="38474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xresdefaul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C6F" w:rsidRDefault="006E3C6F" w:rsidP="006E3C6F">
      <w:pPr>
        <w:jc w:val="center"/>
      </w:pPr>
    </w:p>
    <w:p w:rsidR="006E3C6F" w:rsidRPr="006E3C6F" w:rsidRDefault="006E3C6F" w:rsidP="006E3C6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38251" cy="4335695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fbff148c583f320f42a10d86f44a9a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972" cy="43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3C6F" w:rsidRPr="006E3C6F" w:rsidSect="00EE5D8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279B6"/>
    <w:multiLevelType w:val="hybridMultilevel"/>
    <w:tmpl w:val="4F945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2B"/>
    <w:rsid w:val="006E3C6F"/>
    <w:rsid w:val="00CF722B"/>
    <w:rsid w:val="00EE5D84"/>
    <w:rsid w:val="00F4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5F44"/>
  <w15:chartTrackingRefBased/>
  <w15:docId w15:val="{761BFB09-E8F4-4512-9528-8230B222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2021-11-13T19:00:00Z</dcterms:created>
  <dcterms:modified xsi:type="dcterms:W3CDTF">2021-11-13T19:18:00Z</dcterms:modified>
</cp:coreProperties>
</file>