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523"/>
        <w:gridCol w:w="6231"/>
      </w:tblGrid>
      <w:tr w:rsidR="004654AA" w14:paraId="58A52F16" w14:textId="77777777" w:rsidTr="002B740A">
        <w:tc>
          <w:tcPr>
            <w:tcW w:w="1591" w:type="dxa"/>
          </w:tcPr>
          <w:p w14:paraId="492B1656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3" w:type="dxa"/>
          </w:tcPr>
          <w:p w14:paraId="1504AAD3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231" w:type="dxa"/>
          </w:tcPr>
          <w:p w14:paraId="6F1A225D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4654AA" w14:paraId="74EE3BF5" w14:textId="77777777" w:rsidTr="002B740A">
        <w:tc>
          <w:tcPr>
            <w:tcW w:w="1591" w:type="dxa"/>
          </w:tcPr>
          <w:p w14:paraId="540C4F02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16.10.2021г</w:t>
            </w:r>
          </w:p>
        </w:tc>
        <w:tc>
          <w:tcPr>
            <w:tcW w:w="1523" w:type="dxa"/>
          </w:tcPr>
          <w:p w14:paraId="773FEEC4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- пассажир</w:t>
            </w:r>
          </w:p>
        </w:tc>
        <w:tc>
          <w:tcPr>
            <w:tcW w:w="6231" w:type="dxa"/>
          </w:tcPr>
          <w:p w14:paraId="6AB7DCBF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jc w:val="center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Обязанности и права пассажира в общественном транспорте</w:t>
            </w:r>
          </w:p>
          <w:p w14:paraId="2A9C7BDB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Вход в трамвай, троллейбус, автобус и выход из них разрешается только на остановочных пунктах, после полной остановки подвижного состава;</w:t>
            </w:r>
          </w:p>
          <w:p w14:paraId="50484CAF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Граждане обязаны соблюдать очередность при входе в трамвай, троллейбус, автобус и при выходе из них;</w:t>
            </w:r>
          </w:p>
          <w:p w14:paraId="00B2C466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Преимущественным правом входа в переднюю дверь пользуются: граждане с детьми дошкольного возраста, дети в возрасте до 10 лет, лица престарелого возраста, беременные женщины, инвалиды, работники городского пассажирского транспорта при исполнении ими служебных обязанностей;</w:t>
            </w:r>
          </w:p>
          <w:p w14:paraId="652522F7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Во время поездки в общественном транспорте пассажир должен держаться за поручни во избежание падения;</w:t>
            </w:r>
          </w:p>
          <w:p w14:paraId="5CBB5A7C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Передние 8 мест в салоне, обозначенные специальными надписями или символами, предназначаются для инвалидов, лиц престарелого возраста, пассажиров с детьми и беременных женщин;</w:t>
            </w:r>
          </w:p>
          <w:p w14:paraId="1A8B3CE9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Во время поездки в общественном транспорте пассажир должен соблюдать общественный порядок, быть внимательным и предупредительным к другим пассажирам, а также к работникам предприятий пассажирского транспорта;</w:t>
            </w:r>
          </w:p>
          <w:p w14:paraId="6AAC85C4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Пассажир должен располагать свой багаж таким образом, чтобы он не создавал помех для передвижения по салону другим пассажирам, а также работникам предприятий пассажирского транспорта;</w:t>
            </w:r>
          </w:p>
          <w:p w14:paraId="7794A936" w14:textId="77777777" w:rsidR="004654AA" w:rsidRDefault="004654AA" w:rsidP="002B740A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6"/>
                <w:szCs w:val="26"/>
              </w:rPr>
              <w:t>По прибытии на конечную остановку маршрута пассажиры обязаны выйти из салона трамвая, троллейбуса, автобуса.</w:t>
            </w:r>
          </w:p>
          <w:p w14:paraId="1D2C63DF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0212D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данной темы вы можете послушать и посмотреть по ссылке </w:t>
            </w:r>
            <w:r w:rsidRPr="00A5055F">
              <w:rPr>
                <w:rFonts w:ascii="Times New Roman" w:hAnsi="Times New Roman" w:cs="Times New Roman"/>
                <w:sz w:val="28"/>
                <w:szCs w:val="28"/>
              </w:rPr>
              <w:t>https://www.youtube.com/watch?v=j-z_lrnYQ0U</w:t>
            </w:r>
          </w:p>
          <w:p w14:paraId="5F0599E8" w14:textId="77777777" w:rsidR="004654AA" w:rsidRDefault="004654AA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39A8E" w14:textId="77777777" w:rsidR="004654AA" w:rsidRDefault="004654AA"/>
    <w:sectPr w:rsidR="004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4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1</cp:revision>
  <dcterms:created xsi:type="dcterms:W3CDTF">2021-10-15T18:41:00Z</dcterms:created>
  <dcterms:modified xsi:type="dcterms:W3CDTF">2021-10-15T18:41:00Z</dcterms:modified>
</cp:coreProperties>
</file>