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D" w:rsidRPr="00847E0D" w:rsidRDefault="00847E0D" w:rsidP="00847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0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847E0D" w:rsidRPr="00847E0D" w:rsidRDefault="00847E0D" w:rsidP="00847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Верное выполнение каждого задания </w:t>
      </w:r>
      <w:r w:rsidRPr="00847E0D">
        <w:rPr>
          <w:rFonts w:ascii="Times New Roman" w:hAnsi="Times New Roman" w:cs="Times New Roman"/>
          <w:b/>
          <w:sz w:val="24"/>
          <w:szCs w:val="24"/>
        </w:rPr>
        <w:t>части А</w:t>
      </w:r>
      <w:r w:rsidRPr="00847E0D">
        <w:rPr>
          <w:rFonts w:ascii="Times New Roman" w:hAnsi="Times New Roman" w:cs="Times New Roman"/>
          <w:sz w:val="24"/>
          <w:szCs w:val="24"/>
        </w:rPr>
        <w:t xml:space="preserve"> оценивается </w:t>
      </w:r>
      <w:r w:rsidRPr="00847E0D">
        <w:rPr>
          <w:rFonts w:ascii="Times New Roman" w:hAnsi="Times New Roman" w:cs="Times New Roman"/>
          <w:b/>
          <w:sz w:val="24"/>
          <w:szCs w:val="24"/>
        </w:rPr>
        <w:t>1 баллом</w:t>
      </w:r>
      <w:r w:rsidRPr="00847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E0D" w:rsidRPr="00847E0D" w:rsidRDefault="00847E0D" w:rsidP="00847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За правильное выполнение заданий </w:t>
      </w:r>
      <w:r w:rsidRPr="00847E0D">
        <w:rPr>
          <w:rFonts w:ascii="Times New Roman" w:hAnsi="Times New Roman" w:cs="Times New Roman"/>
          <w:b/>
          <w:sz w:val="24"/>
          <w:szCs w:val="24"/>
        </w:rPr>
        <w:t>В-</w:t>
      </w:r>
      <w:r>
        <w:rPr>
          <w:rFonts w:ascii="Times New Roman" w:hAnsi="Times New Roman" w:cs="Times New Roman"/>
          <w:b/>
          <w:sz w:val="24"/>
          <w:szCs w:val="24"/>
        </w:rPr>
        <w:t>1 -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В-4</w:t>
      </w:r>
      <w:r w:rsidRPr="00847E0D">
        <w:rPr>
          <w:rFonts w:ascii="Times New Roman" w:hAnsi="Times New Roman" w:cs="Times New Roman"/>
          <w:sz w:val="24"/>
          <w:szCs w:val="24"/>
        </w:rPr>
        <w:t xml:space="preserve"> учащиеся получают </w:t>
      </w:r>
      <w:r w:rsidRPr="00847E0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847E0D">
        <w:rPr>
          <w:rFonts w:ascii="Times New Roman" w:hAnsi="Times New Roman" w:cs="Times New Roman"/>
          <w:sz w:val="24"/>
          <w:szCs w:val="24"/>
        </w:rPr>
        <w:t xml:space="preserve"> (1 балл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допущено не более 1 ошибки</w:t>
      </w:r>
      <w:r w:rsidRPr="00847E0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47E0D" w:rsidRPr="00847E0D" w:rsidRDefault="00847E0D" w:rsidP="00847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847E0D">
        <w:rPr>
          <w:rFonts w:ascii="Times New Roman" w:hAnsi="Times New Roman" w:cs="Times New Roman"/>
          <w:b/>
          <w:sz w:val="24"/>
          <w:szCs w:val="24"/>
        </w:rPr>
        <w:t>С-1, С-2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E0D">
        <w:rPr>
          <w:rFonts w:ascii="Times New Roman" w:hAnsi="Times New Roman" w:cs="Times New Roman"/>
          <w:sz w:val="24"/>
          <w:szCs w:val="24"/>
        </w:rPr>
        <w:t xml:space="preserve">оцениваются максимально </w:t>
      </w:r>
      <w:r w:rsidRPr="00847E0D">
        <w:rPr>
          <w:rFonts w:ascii="Times New Roman" w:hAnsi="Times New Roman" w:cs="Times New Roman"/>
          <w:b/>
          <w:sz w:val="24"/>
          <w:szCs w:val="24"/>
        </w:rPr>
        <w:t>3 баллами</w:t>
      </w:r>
      <w:r w:rsidRPr="00847E0D">
        <w:rPr>
          <w:rFonts w:ascii="Times New Roman" w:hAnsi="Times New Roman" w:cs="Times New Roman"/>
          <w:sz w:val="24"/>
          <w:szCs w:val="24"/>
        </w:rPr>
        <w:t xml:space="preserve"> за каждое верно выполненное задание.</w:t>
      </w:r>
    </w:p>
    <w:p w:rsidR="00847E0D" w:rsidRPr="00847E0D" w:rsidRDefault="00847E0D" w:rsidP="00847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Для получения отметки </w:t>
      </w:r>
      <w:r w:rsidRPr="00847E0D">
        <w:rPr>
          <w:rFonts w:ascii="Times New Roman" w:hAnsi="Times New Roman" w:cs="Times New Roman"/>
          <w:b/>
          <w:sz w:val="24"/>
          <w:szCs w:val="24"/>
        </w:rPr>
        <w:t>«3»</w:t>
      </w:r>
      <w:r w:rsidRPr="00847E0D">
        <w:rPr>
          <w:rFonts w:ascii="Times New Roman" w:hAnsi="Times New Roman" w:cs="Times New Roman"/>
          <w:sz w:val="24"/>
          <w:szCs w:val="24"/>
        </w:rPr>
        <w:t xml:space="preserve"> необходимо набрать от </w:t>
      </w:r>
      <w:r w:rsidRPr="00847E0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847E0D">
        <w:rPr>
          <w:rFonts w:ascii="Times New Roman" w:hAnsi="Times New Roman" w:cs="Times New Roman"/>
          <w:sz w:val="24"/>
          <w:szCs w:val="24"/>
        </w:rPr>
        <w:t>.</w:t>
      </w:r>
    </w:p>
    <w:p w:rsidR="00847E0D" w:rsidRPr="00847E0D" w:rsidRDefault="00847E0D" w:rsidP="00847E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Для получения отметки </w:t>
      </w:r>
      <w:r w:rsidRPr="00847E0D">
        <w:rPr>
          <w:rFonts w:ascii="Times New Roman" w:hAnsi="Times New Roman" w:cs="Times New Roman"/>
          <w:b/>
          <w:sz w:val="24"/>
          <w:szCs w:val="24"/>
        </w:rPr>
        <w:t>«4»</w:t>
      </w:r>
      <w:r w:rsidRPr="00847E0D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Pr="00847E0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847E0D" w:rsidRPr="00847E0D" w:rsidRDefault="00847E0D" w:rsidP="00847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E0D">
        <w:rPr>
          <w:rFonts w:ascii="Times New Roman" w:hAnsi="Times New Roman" w:cs="Times New Roman"/>
          <w:sz w:val="24"/>
          <w:szCs w:val="24"/>
        </w:rPr>
        <w:t xml:space="preserve">Для получения отметки </w:t>
      </w:r>
      <w:r w:rsidRPr="00847E0D">
        <w:rPr>
          <w:rFonts w:ascii="Times New Roman" w:hAnsi="Times New Roman" w:cs="Times New Roman"/>
          <w:b/>
          <w:sz w:val="24"/>
          <w:szCs w:val="24"/>
        </w:rPr>
        <w:t>«5»</w:t>
      </w:r>
      <w:r w:rsidRPr="00847E0D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Pr="00847E0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7E0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847E0D">
        <w:rPr>
          <w:rFonts w:ascii="Times New Roman" w:hAnsi="Times New Roman" w:cs="Times New Roman"/>
          <w:sz w:val="24"/>
          <w:szCs w:val="24"/>
        </w:rPr>
        <w:t>.</w:t>
      </w:r>
    </w:p>
    <w:p w:rsidR="00847E0D" w:rsidRDefault="00847E0D" w:rsidP="00847E0D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7D2D51" w:rsidRPr="00847E0D" w:rsidRDefault="007D2D51" w:rsidP="007D2D5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47E0D">
        <w:rPr>
          <w:b/>
          <w:color w:val="000000"/>
        </w:rPr>
        <w:t xml:space="preserve">МБОУ </w:t>
      </w:r>
      <w:proofErr w:type="spellStart"/>
      <w:r w:rsidRPr="00847E0D">
        <w:rPr>
          <w:b/>
          <w:color w:val="000000"/>
        </w:rPr>
        <w:t>Волоштинская</w:t>
      </w:r>
      <w:proofErr w:type="spellEnd"/>
      <w:r w:rsidRPr="00847E0D">
        <w:rPr>
          <w:b/>
          <w:color w:val="000000"/>
        </w:rPr>
        <w:t xml:space="preserve"> СОШ</w:t>
      </w:r>
    </w:p>
    <w:p w:rsidR="007D2D51" w:rsidRPr="00847E0D" w:rsidRDefault="007D2D51" w:rsidP="007D2D5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47E0D">
        <w:rPr>
          <w:b/>
          <w:color w:val="000000"/>
        </w:rPr>
        <w:t>Итоговая контрольная работа за курс биологии 11 класса</w:t>
      </w:r>
    </w:p>
    <w:p w:rsidR="001C0E9D" w:rsidRPr="00847E0D" w:rsidRDefault="007D2D51" w:rsidP="007D2D51">
      <w:pPr>
        <w:pStyle w:val="a3"/>
        <w:spacing w:before="0" w:beforeAutospacing="0" w:after="0" w:afterAutospacing="0"/>
        <w:rPr>
          <w:b/>
          <w:color w:val="000000"/>
        </w:rPr>
      </w:pPr>
      <w:r w:rsidRPr="00847E0D">
        <w:rPr>
          <w:b/>
          <w:color w:val="000000"/>
        </w:rPr>
        <w:t>учени</w:t>
      </w:r>
      <w:r w:rsidRPr="00847E0D">
        <w:rPr>
          <w:b/>
          <w:i/>
          <w:color w:val="000000"/>
        </w:rPr>
        <w:t>ка(</w:t>
      </w:r>
      <w:proofErr w:type="spellStart"/>
      <w:r w:rsidRPr="00847E0D">
        <w:rPr>
          <w:b/>
          <w:i/>
          <w:color w:val="000000"/>
        </w:rPr>
        <w:t>цы</w:t>
      </w:r>
      <w:proofErr w:type="spellEnd"/>
      <w:r w:rsidRPr="00847E0D">
        <w:rPr>
          <w:b/>
          <w:i/>
          <w:color w:val="000000"/>
        </w:rPr>
        <w:t>)</w:t>
      </w:r>
      <w:r w:rsidR="001C0E9D" w:rsidRPr="00847E0D">
        <w:rPr>
          <w:b/>
          <w:color w:val="000000"/>
        </w:rPr>
        <w:t xml:space="preserve"> _________________________________________________________________</w:t>
      </w:r>
      <w:r w:rsidRPr="00847E0D">
        <w:rPr>
          <w:b/>
          <w:color w:val="000000"/>
        </w:rPr>
        <w:t xml:space="preserve"> (Ф.И.)</w:t>
      </w:r>
    </w:p>
    <w:p w:rsidR="001C0E9D" w:rsidRPr="00847E0D" w:rsidRDefault="001C0E9D" w:rsidP="007D2D51">
      <w:pPr>
        <w:pStyle w:val="a3"/>
        <w:spacing w:before="0" w:beforeAutospacing="0" w:after="0" w:afterAutospacing="0"/>
        <w:rPr>
          <w:b/>
          <w:color w:val="000000"/>
        </w:rPr>
      </w:pPr>
      <w:r w:rsidRPr="00847E0D">
        <w:rPr>
          <w:b/>
          <w:color w:val="000000"/>
        </w:rPr>
        <w:t xml:space="preserve">При выполнении заданий № </w:t>
      </w:r>
      <w:r w:rsidR="007D2D51" w:rsidRPr="00847E0D">
        <w:rPr>
          <w:b/>
          <w:color w:val="000000"/>
        </w:rPr>
        <w:t>А</w:t>
      </w:r>
      <w:r w:rsidRPr="00847E0D">
        <w:rPr>
          <w:b/>
          <w:color w:val="000000"/>
        </w:rPr>
        <w:t xml:space="preserve">1 – </w:t>
      </w:r>
      <w:r w:rsidR="007D2D51" w:rsidRPr="00847E0D">
        <w:rPr>
          <w:b/>
          <w:color w:val="000000"/>
        </w:rPr>
        <w:t>А</w:t>
      </w:r>
      <w:r w:rsidR="004B7C49" w:rsidRPr="00847E0D">
        <w:rPr>
          <w:b/>
          <w:color w:val="000000"/>
        </w:rPr>
        <w:t>1</w:t>
      </w:r>
      <w:r w:rsidR="007D2D51" w:rsidRPr="00847E0D">
        <w:rPr>
          <w:b/>
          <w:color w:val="000000"/>
        </w:rPr>
        <w:t>4</w:t>
      </w:r>
      <w:r w:rsidRPr="00847E0D">
        <w:rPr>
          <w:b/>
          <w:color w:val="000000"/>
        </w:rPr>
        <w:t xml:space="preserve"> выберите ОДИН правильный ответ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</w:t>
      </w:r>
      <w:r w:rsidR="00847E0D">
        <w:rPr>
          <w:color w:val="000000"/>
        </w:rPr>
        <w:t xml:space="preserve"> </w:t>
      </w:r>
      <w:r w:rsidR="001C0E9D" w:rsidRPr="00BB0EB2">
        <w:rPr>
          <w:color w:val="000000"/>
        </w:rPr>
        <w:t>1. Развитие живого организма от момента образования зиготы до рождения изучает наука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систематика</w:t>
      </w:r>
      <w:r w:rsidR="004B7C49" w:rsidRPr="00BB0EB2">
        <w:rPr>
          <w:color w:val="000000"/>
        </w:rPr>
        <w:tab/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б) селекция</w:t>
      </w:r>
      <w:r w:rsidR="004B7C49" w:rsidRPr="00BB0EB2">
        <w:rPr>
          <w:color w:val="000000"/>
        </w:rPr>
        <w:tab/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в) эмбриология</w:t>
      </w:r>
      <w:r w:rsidR="004B7C49" w:rsidRPr="00BB0EB2">
        <w:rPr>
          <w:color w:val="000000"/>
        </w:rPr>
        <w:tab/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г) палеонтология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2. Сходство строения клеток организмов разных царств доказывает теория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эволюционная</w:t>
      </w:r>
      <w:r w:rsidR="004B7C49" w:rsidRPr="00BB0EB2">
        <w:rPr>
          <w:color w:val="000000"/>
        </w:rPr>
        <w:tab/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б) хромосомная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клеточная</w:t>
      </w:r>
      <w:r w:rsidR="004B7C49" w:rsidRPr="00BB0EB2">
        <w:rPr>
          <w:color w:val="000000"/>
        </w:rPr>
        <w:tab/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г) происхождения жизни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3. Особей относят к одному виду, если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они имеют одинаковый набор хромосом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б) между ними существуют биотические связи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они обитают в одной среде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г) у них возникают разнообразные мутации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4. Структурной единицей вида является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особь</w:t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Pr="00BB0EB2">
        <w:rPr>
          <w:color w:val="000000"/>
        </w:rPr>
        <w:t>б) колония</w:t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Pr="00BB0EB2">
        <w:rPr>
          <w:color w:val="000000"/>
        </w:rPr>
        <w:t>в) популяция</w:t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Pr="00BB0EB2">
        <w:rPr>
          <w:color w:val="000000"/>
        </w:rPr>
        <w:t>г) сообщество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5. Сходство процессов жизнедеятельности у особей одного вида - это критерий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физиологический</w:t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б) генетический</w:t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в) географический</w:t>
      </w:r>
      <w:r w:rsidR="004B7C49" w:rsidRPr="00BB0EB2">
        <w:rPr>
          <w:color w:val="000000"/>
        </w:rPr>
        <w:tab/>
      </w:r>
      <w:r w:rsidRPr="00BB0EB2">
        <w:rPr>
          <w:color w:val="000000"/>
        </w:rPr>
        <w:t>г) морфологический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6. Движущими силами эволюции являются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борьба за существование</w:t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Pr="00BB0EB2">
        <w:rPr>
          <w:color w:val="000000"/>
        </w:rPr>
        <w:t>б) естественный отбор</w:t>
      </w:r>
    </w:p>
    <w:p w:rsidR="007D2D51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наследственная изменчивость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г) естественный отбор на основе наследственной изменчивости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7. Причиной борьбы за существование является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изменчивость особей популяции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б) природные катаклизмы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ограниченность ресурсов среды и интенсивное размножение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г) отсутствие приспособлений у особей к среде обитания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8. Значение борьбы за существование в эволюции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сохранение особей преимущественно с полезными изменениями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б) возникновение под действием факторов внешней среды наследственных изменений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создание материала для отбора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г) обострение взаимоотношений между особями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9. В результате взаимодействия движущих сил эволюции происходит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колебание численности популяций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б) образование новых видов в природе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мутационный процесс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г) изоляция популяций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А </w:t>
      </w:r>
      <w:r w:rsidR="001C0E9D" w:rsidRPr="00BB0EB2">
        <w:rPr>
          <w:color w:val="000000"/>
        </w:rPr>
        <w:t>10. Исходным материалом для естественного отбора служит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борьба за существование</w:t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Pr="00BB0EB2">
        <w:rPr>
          <w:color w:val="000000"/>
        </w:rPr>
        <w:t xml:space="preserve">б) </w:t>
      </w:r>
      <w:r w:rsidR="007D2D51" w:rsidRPr="00BB0EB2">
        <w:rPr>
          <w:color w:val="000000"/>
        </w:rPr>
        <w:t xml:space="preserve">приспособленность организмов к среде обитания 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изменение среды обитания организмов</w:t>
      </w:r>
      <w:r w:rsidR="007D2D51" w:rsidRPr="00BB0EB2">
        <w:rPr>
          <w:color w:val="000000"/>
        </w:rPr>
        <w:tab/>
      </w:r>
      <w:r w:rsidR="007D2D51" w:rsidRPr="00BB0EB2">
        <w:rPr>
          <w:color w:val="000000"/>
        </w:rPr>
        <w:tab/>
      </w:r>
      <w:r w:rsidRPr="00BB0EB2">
        <w:rPr>
          <w:color w:val="000000"/>
        </w:rPr>
        <w:t xml:space="preserve">г) </w:t>
      </w:r>
      <w:r w:rsidR="007D2D51" w:rsidRPr="00BB0EB2">
        <w:rPr>
          <w:color w:val="000000"/>
        </w:rPr>
        <w:t>мутационная изменчивость</w:t>
      </w:r>
    </w:p>
    <w:p w:rsidR="004B7C49" w:rsidRPr="00BB0EB2" w:rsidRDefault="007D2D51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00000"/>
        </w:rPr>
        <w:t xml:space="preserve">А </w:t>
      </w:r>
      <w:r w:rsidR="004B7C49" w:rsidRPr="00BB0EB2">
        <w:rPr>
          <w:color w:val="000000"/>
        </w:rPr>
        <w:t xml:space="preserve">11. </w:t>
      </w:r>
      <w:r w:rsidR="004B7C49" w:rsidRPr="00BB0EB2">
        <w:rPr>
          <w:color w:val="0A0A0A"/>
        </w:rPr>
        <w:t>Длина пищевой цепи ограничивается:</w:t>
      </w:r>
    </w:p>
    <w:p w:rsidR="004B7C49" w:rsidRPr="00BB0EB2" w:rsidRDefault="004B7C49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A0A0A"/>
        </w:rPr>
        <w:t>а) количеством пищи, образуемой автотрофными организмами;</w:t>
      </w:r>
    </w:p>
    <w:p w:rsidR="004B7C49" w:rsidRPr="00BB0EB2" w:rsidRDefault="004B7C49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A0A0A"/>
        </w:rPr>
        <w:t xml:space="preserve">б) биомассой </w:t>
      </w:r>
      <w:proofErr w:type="spellStart"/>
      <w:r w:rsidRPr="00BB0EB2">
        <w:rPr>
          <w:color w:val="0A0A0A"/>
        </w:rPr>
        <w:t>консументов</w:t>
      </w:r>
      <w:proofErr w:type="spellEnd"/>
      <w:r w:rsidRPr="00BB0EB2">
        <w:rPr>
          <w:color w:val="0A0A0A"/>
        </w:rPr>
        <w:t>;</w:t>
      </w:r>
    </w:p>
    <w:p w:rsidR="004B7C49" w:rsidRPr="00BB0EB2" w:rsidRDefault="004B7C49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A0A0A"/>
        </w:rPr>
        <w:t>в) потерей энергии на каждом трофическом уровне.</w:t>
      </w:r>
    </w:p>
    <w:p w:rsidR="004B7C49" w:rsidRPr="00BB0EB2" w:rsidRDefault="007D2D51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00000"/>
        </w:rPr>
        <w:t xml:space="preserve">А </w:t>
      </w:r>
      <w:r w:rsidR="004B7C49" w:rsidRPr="00BB0EB2">
        <w:rPr>
          <w:color w:val="000000"/>
        </w:rPr>
        <w:t xml:space="preserve">12. </w:t>
      </w:r>
      <w:r w:rsidR="004B7C49" w:rsidRPr="00BB0EB2">
        <w:rPr>
          <w:color w:val="0A0A0A"/>
        </w:rPr>
        <w:t>Зрелый широколиственный лес по сравнению с зарослями кустарника характеризуются:</w:t>
      </w:r>
    </w:p>
    <w:p w:rsidR="004B7C49" w:rsidRPr="00BB0EB2" w:rsidRDefault="004B7C49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A0A0A"/>
        </w:rPr>
        <w:t>а) большей величиной биомассы;</w:t>
      </w:r>
    </w:p>
    <w:p w:rsidR="004B7C49" w:rsidRPr="00BB0EB2" w:rsidRDefault="004B7C49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A0A0A"/>
        </w:rPr>
        <w:lastRenderedPageBreak/>
        <w:t>б) небольшим видовым разнообразием;</w:t>
      </w:r>
    </w:p>
    <w:p w:rsidR="004B7C49" w:rsidRPr="00BB0EB2" w:rsidRDefault="004B7C49" w:rsidP="007D2D51">
      <w:pPr>
        <w:pStyle w:val="a3"/>
        <w:shd w:val="clear" w:color="auto" w:fill="FFFFFF"/>
        <w:spacing w:before="0" w:beforeAutospacing="0" w:after="0" w:afterAutospacing="0"/>
        <w:rPr>
          <w:color w:val="0A0A0A"/>
        </w:rPr>
      </w:pPr>
      <w:r w:rsidRPr="00BB0EB2">
        <w:rPr>
          <w:color w:val="0A0A0A"/>
        </w:rPr>
        <w:t>в) большими запасами мертвого органического вещества (</w:t>
      </w:r>
      <w:proofErr w:type="spellStart"/>
      <w:r w:rsidRPr="00BB0EB2">
        <w:rPr>
          <w:color w:val="0A0A0A"/>
        </w:rPr>
        <w:t>опада</w:t>
      </w:r>
      <w:proofErr w:type="spellEnd"/>
      <w:r w:rsidRPr="00BB0EB2">
        <w:rPr>
          <w:color w:val="0A0A0A"/>
        </w:rPr>
        <w:t>).</w:t>
      </w:r>
    </w:p>
    <w:p w:rsidR="004B7C49" w:rsidRPr="00BB0EB2" w:rsidRDefault="007D2D51" w:rsidP="007D2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B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4B7C49" w:rsidRPr="00BB0EB2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="004B7C49" w:rsidRPr="00BB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Прямохождение</w:t>
      </w:r>
      <w:proofErr w:type="spellEnd"/>
      <w:r w:rsidR="004B7C49" w:rsidRPr="00BB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предков человека привело к:</w:t>
      </w:r>
    </w:p>
    <w:p w:rsidR="004B7C49" w:rsidRPr="004B7C49" w:rsidRDefault="004B7C49" w:rsidP="007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B2">
        <w:rPr>
          <w:rFonts w:ascii="Times New Roman" w:hAnsi="Times New Roman" w:cs="Times New Roman"/>
          <w:color w:val="0A0A0A"/>
          <w:sz w:val="24"/>
          <w:szCs w:val="24"/>
        </w:rPr>
        <w:t>а)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общественному образу жизни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EB2">
        <w:rPr>
          <w:rFonts w:ascii="Times New Roman" w:hAnsi="Times New Roman" w:cs="Times New Roman"/>
          <w:color w:val="0A0A0A"/>
          <w:sz w:val="24"/>
          <w:szCs w:val="24"/>
        </w:rPr>
        <w:t>б)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мышления</w:t>
      </w:r>
    </w:p>
    <w:p w:rsidR="004B7C49" w:rsidRPr="004B7C49" w:rsidRDefault="004B7C49" w:rsidP="007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B2">
        <w:rPr>
          <w:rFonts w:ascii="Times New Roman" w:hAnsi="Times New Roman" w:cs="Times New Roman"/>
          <w:color w:val="0A0A0A"/>
          <w:sz w:val="24"/>
          <w:szCs w:val="24"/>
        </w:rPr>
        <w:t xml:space="preserve">в)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 S – образного позвоночника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г)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речи</w:t>
      </w:r>
    </w:p>
    <w:p w:rsidR="004B7C49" w:rsidRPr="00BB0EB2" w:rsidRDefault="007D2D51" w:rsidP="007D2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B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4B7C49" w:rsidRPr="00BB0EB2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BB0EB2">
        <w:rPr>
          <w:rFonts w:ascii="Times New Roman" w:hAnsi="Times New Roman" w:cs="Times New Roman"/>
          <w:color w:val="000000"/>
          <w:sz w:val="24"/>
          <w:szCs w:val="24"/>
        </w:rPr>
        <w:t>В какой эре</w:t>
      </w:r>
      <w:r w:rsidR="004B7C49" w:rsidRPr="00BB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появились первые хордовые:</w:t>
      </w:r>
    </w:p>
    <w:p w:rsidR="004B7C49" w:rsidRPr="00BB0EB2" w:rsidRDefault="004B7C49" w:rsidP="007D2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B2">
        <w:rPr>
          <w:rFonts w:ascii="Times New Roman" w:hAnsi="Times New Roman" w:cs="Times New Roman"/>
          <w:color w:val="0A0A0A"/>
          <w:sz w:val="24"/>
          <w:szCs w:val="24"/>
        </w:rPr>
        <w:t>а)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мезозойск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EB2">
        <w:rPr>
          <w:rFonts w:ascii="Times New Roman" w:hAnsi="Times New Roman" w:cs="Times New Roman"/>
          <w:color w:val="0A0A0A"/>
          <w:sz w:val="24"/>
          <w:szCs w:val="24"/>
        </w:rPr>
        <w:t>б)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кайнозойск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архейск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г) </w:t>
      </w:r>
      <w:r w:rsidRPr="004B7C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протерозойск</w:t>
      </w:r>
      <w:r w:rsidRPr="00BB0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</w:p>
    <w:p w:rsidR="004B7C49" w:rsidRPr="00BB0EB2" w:rsidRDefault="004B7C49" w:rsidP="007D2D51">
      <w:pPr>
        <w:pStyle w:val="a3"/>
        <w:spacing w:before="0" w:beforeAutospacing="0" w:after="0" w:afterAutospacing="0"/>
        <w:rPr>
          <w:color w:val="000000"/>
        </w:rPr>
      </w:pP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В1 </w:t>
      </w:r>
      <w:r w:rsidRPr="00EE4F35">
        <w:rPr>
          <w:b/>
          <w:color w:val="000000"/>
        </w:rPr>
        <w:t xml:space="preserve">Выберите </w:t>
      </w:r>
      <w:r w:rsidRPr="00EE4F35">
        <w:rPr>
          <w:b/>
          <w:color w:val="000000"/>
          <w:u w:val="single"/>
        </w:rPr>
        <w:t>три</w:t>
      </w:r>
      <w:r w:rsidRPr="00EE4F35">
        <w:rPr>
          <w:b/>
          <w:color w:val="000000"/>
        </w:rPr>
        <w:t xml:space="preserve"> ответа из нескольких возможных</w:t>
      </w:r>
      <w:r w:rsidRPr="00BB0EB2">
        <w:rPr>
          <w:color w:val="000000"/>
        </w:rPr>
        <w:t xml:space="preserve">: </w:t>
      </w:r>
      <w:r w:rsidR="001C0E9D" w:rsidRPr="00BB0EB2">
        <w:rPr>
          <w:color w:val="000000"/>
        </w:rPr>
        <w:t>Признаками биологического прогресса явл</w:t>
      </w:r>
      <w:r w:rsidR="001C0E9D" w:rsidRPr="00BB0EB2">
        <w:rPr>
          <w:color w:val="000000"/>
        </w:rPr>
        <w:t>я</w:t>
      </w:r>
      <w:r w:rsidR="001C0E9D" w:rsidRPr="00BB0EB2">
        <w:rPr>
          <w:color w:val="000000"/>
        </w:rPr>
        <w:t>ются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увеличение численности видов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б) сокращение площадей ареала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в) сокращение численности видов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г) расширение ареала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д) снижение уровня приспособленности организмов к условиям окружающей среды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е) повышение уровня приспособленности организмов к условиям окружающей среды</w:t>
      </w: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В</w:t>
      </w:r>
      <w:proofErr w:type="gramStart"/>
      <w:r w:rsidRPr="00BB0EB2">
        <w:rPr>
          <w:color w:val="000000"/>
        </w:rPr>
        <w:t>2</w:t>
      </w:r>
      <w:proofErr w:type="gramEnd"/>
      <w:r w:rsidRPr="00BB0EB2">
        <w:rPr>
          <w:color w:val="000000"/>
        </w:rPr>
        <w:t xml:space="preserve">: </w:t>
      </w:r>
      <w:r w:rsidR="001C0E9D" w:rsidRPr="00F4025F">
        <w:rPr>
          <w:b/>
          <w:color w:val="000000"/>
        </w:rPr>
        <w:t>Установите соответствие между</w:t>
      </w:r>
      <w:r w:rsidR="001C0E9D" w:rsidRPr="00BB0EB2">
        <w:rPr>
          <w:color w:val="000000"/>
        </w:rPr>
        <w:t xml:space="preserve"> примером экологического фактора и его видом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D2D51" w:rsidRPr="00BB0EB2" w:rsidTr="007D2D51">
        <w:trPr>
          <w:trHeight w:val="2023"/>
        </w:trPr>
        <w:tc>
          <w:tcPr>
            <w:tcW w:w="5228" w:type="dxa"/>
          </w:tcPr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Пример фактора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А) химический состав почвы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Б) насаждение лесополосы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В) кроты в лесу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Г) ураганы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Д) строительство дорог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Е) хищные птицы</w:t>
            </w:r>
          </w:p>
        </w:tc>
        <w:tc>
          <w:tcPr>
            <w:tcW w:w="5228" w:type="dxa"/>
          </w:tcPr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Вид фактора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1) биотический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2) абиотический</w:t>
            </w:r>
          </w:p>
          <w:p w:rsidR="007D2D51" w:rsidRPr="00BB0EB2" w:rsidRDefault="007D2D51" w:rsidP="007D2D5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B0EB2">
              <w:rPr>
                <w:color w:val="000000"/>
              </w:rPr>
              <w:t>3) антропогенный</w:t>
            </w:r>
          </w:p>
        </w:tc>
      </w:tr>
    </w:tbl>
    <w:p w:rsidR="007D2D51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</w:p>
    <w:p w:rsidR="001C0E9D" w:rsidRPr="00BB0EB2" w:rsidRDefault="007D2D51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 xml:space="preserve">В3: </w:t>
      </w:r>
      <w:r w:rsidR="001C0E9D" w:rsidRPr="00EE4F35">
        <w:rPr>
          <w:b/>
          <w:color w:val="000000"/>
        </w:rPr>
        <w:t>Установите последовательность</w:t>
      </w:r>
      <w:r w:rsidR="001C0E9D" w:rsidRPr="00BB0EB2">
        <w:rPr>
          <w:color w:val="000000"/>
        </w:rPr>
        <w:t xml:space="preserve"> появления организмов при формировании биоценоза на пе</w:t>
      </w:r>
      <w:r w:rsidR="001C0E9D" w:rsidRPr="00BB0EB2">
        <w:rPr>
          <w:color w:val="000000"/>
        </w:rPr>
        <w:t>р</w:t>
      </w:r>
      <w:r w:rsidR="001C0E9D" w:rsidRPr="00BB0EB2">
        <w:rPr>
          <w:color w:val="000000"/>
        </w:rPr>
        <w:t>вично свободной территории</w:t>
      </w:r>
    </w:p>
    <w:p w:rsidR="001C0E9D" w:rsidRPr="00BB0EB2" w:rsidRDefault="001C0E9D" w:rsidP="007D2D51">
      <w:pPr>
        <w:pStyle w:val="a3"/>
        <w:spacing w:before="0" w:beforeAutospacing="0" w:after="0" w:afterAutospacing="0"/>
        <w:rPr>
          <w:color w:val="000000"/>
        </w:rPr>
      </w:pPr>
      <w:r w:rsidRPr="00BB0EB2">
        <w:rPr>
          <w:color w:val="000000"/>
        </w:rPr>
        <w:t>а) лишайники</w:t>
      </w:r>
      <w:r w:rsidR="00847E0D">
        <w:rPr>
          <w:color w:val="000000"/>
        </w:rPr>
        <w:tab/>
      </w:r>
      <w:r w:rsidRPr="00BB0EB2">
        <w:rPr>
          <w:color w:val="000000"/>
        </w:rPr>
        <w:t>б) травы</w:t>
      </w:r>
      <w:r w:rsidR="00847E0D">
        <w:rPr>
          <w:color w:val="000000"/>
        </w:rPr>
        <w:tab/>
      </w:r>
      <w:r w:rsidRPr="00BB0EB2">
        <w:rPr>
          <w:color w:val="000000"/>
        </w:rPr>
        <w:t>в) мхи</w:t>
      </w:r>
      <w:r w:rsidR="00847E0D">
        <w:rPr>
          <w:color w:val="000000"/>
        </w:rPr>
        <w:tab/>
      </w:r>
      <w:r w:rsidR="00847E0D">
        <w:rPr>
          <w:color w:val="000000"/>
        </w:rPr>
        <w:tab/>
      </w:r>
      <w:r w:rsidRPr="00BB0EB2">
        <w:rPr>
          <w:color w:val="000000"/>
        </w:rPr>
        <w:t>г) кустарники</w:t>
      </w:r>
      <w:r w:rsidR="00847E0D">
        <w:rPr>
          <w:color w:val="000000"/>
        </w:rPr>
        <w:tab/>
      </w:r>
      <w:r w:rsidR="00847E0D">
        <w:rPr>
          <w:color w:val="000000"/>
        </w:rPr>
        <w:tab/>
      </w:r>
      <w:r w:rsidRPr="00BB0EB2">
        <w:rPr>
          <w:color w:val="000000"/>
        </w:rPr>
        <w:t>д) деревья</w:t>
      </w:r>
    </w:p>
    <w:p w:rsidR="007D2D51" w:rsidRPr="00BB0EB2" w:rsidRDefault="007D2D51" w:rsidP="007D2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EB2" w:rsidRPr="00BB0EB2" w:rsidRDefault="00BB0EB2" w:rsidP="00BB0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В4</w:t>
      </w:r>
      <w:r w:rsidR="007D2D51" w:rsidRPr="00BB0EB2">
        <w:rPr>
          <w:color w:val="000000"/>
        </w:rPr>
        <w:t>:</w:t>
      </w:r>
      <w:r w:rsidRPr="00BB0EB2">
        <w:rPr>
          <w:color w:val="000000"/>
        </w:rPr>
        <w:t xml:space="preserve"> </w:t>
      </w:r>
      <w:r w:rsidRPr="00EE4F35">
        <w:rPr>
          <w:b/>
          <w:color w:val="000000"/>
        </w:rPr>
        <w:t>Сост</w:t>
      </w:r>
      <w:bookmarkStart w:id="0" w:name="_GoBack"/>
      <w:bookmarkEnd w:id="0"/>
      <w:r w:rsidRPr="00EE4F35">
        <w:rPr>
          <w:b/>
          <w:color w:val="000000"/>
        </w:rPr>
        <w:t>авьте пищевую цепь</w:t>
      </w:r>
      <w:r w:rsidRPr="00BB0EB2">
        <w:rPr>
          <w:color w:val="000000"/>
        </w:rPr>
        <w:t xml:space="preserve">, используя всех названных представителей: крестоцветные блошки, хорь, уж, листья репы, лягушка. </w:t>
      </w:r>
      <w:r w:rsidRPr="00EE4F35">
        <w:rPr>
          <w:b/>
          <w:color w:val="000000"/>
        </w:rPr>
        <w:t xml:space="preserve">Определите </w:t>
      </w:r>
      <w:proofErr w:type="spellStart"/>
      <w:r w:rsidRPr="00EE4F35">
        <w:rPr>
          <w:b/>
          <w:color w:val="000000"/>
        </w:rPr>
        <w:t>консумента</w:t>
      </w:r>
      <w:proofErr w:type="spellEnd"/>
      <w:r w:rsidRPr="00EE4F35">
        <w:rPr>
          <w:b/>
          <w:color w:val="000000"/>
        </w:rPr>
        <w:t xml:space="preserve"> II порядка</w:t>
      </w:r>
      <w:r w:rsidRPr="00BB0EB2">
        <w:rPr>
          <w:color w:val="000000"/>
        </w:rPr>
        <w:t xml:space="preserve"> в составленной цепи и объя</w:t>
      </w:r>
      <w:r w:rsidRPr="00BB0EB2">
        <w:rPr>
          <w:color w:val="000000"/>
        </w:rPr>
        <w:t>с</w:t>
      </w:r>
      <w:r w:rsidRPr="00BB0EB2">
        <w:rPr>
          <w:color w:val="000000"/>
        </w:rPr>
        <w:t>ните свой выбор.</w:t>
      </w:r>
    </w:p>
    <w:p w:rsidR="00847E0D" w:rsidRDefault="00847E0D" w:rsidP="007D2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E0D" w:rsidRDefault="00847E0D" w:rsidP="007D2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D51" w:rsidRPr="00BB0EB2" w:rsidRDefault="007D2D51" w:rsidP="007D2D5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B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47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B0EB2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Большая часть видов птиц улетает на зиму из северных районов, несмотря на их </w:t>
      </w:r>
      <w:proofErr w:type="spellStart"/>
      <w:r w:rsidRPr="00BB0EB2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теплокровность</w:t>
      </w:r>
      <w:proofErr w:type="spellEnd"/>
      <w:r w:rsidRPr="00BB0EB2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Укажите не менее трёх факторов, которые являются причиной перелётов этих животных.</w:t>
      </w:r>
    </w:p>
    <w:p w:rsidR="00BB0EB2" w:rsidRDefault="00BB0EB2" w:rsidP="00BB0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47E0D" w:rsidRDefault="00847E0D" w:rsidP="00BB0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B0EB2" w:rsidRPr="00BB0EB2" w:rsidRDefault="00BB0EB2" w:rsidP="00BB0EB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0EB2">
        <w:rPr>
          <w:color w:val="000000"/>
        </w:rPr>
        <w:t>С</w:t>
      </w:r>
      <w:r w:rsidR="00847E0D">
        <w:rPr>
          <w:color w:val="000000"/>
        </w:rPr>
        <w:t>2</w:t>
      </w:r>
      <w:r w:rsidRPr="00BB0EB2">
        <w:rPr>
          <w:color w:val="000000"/>
        </w:rPr>
        <w:t>:</w:t>
      </w:r>
      <w:r w:rsidR="00847E0D">
        <w:rPr>
          <w:color w:val="000000"/>
        </w:rPr>
        <w:t xml:space="preserve"> </w:t>
      </w:r>
      <w:r w:rsidRPr="00BB0EB2">
        <w:rPr>
          <w:color w:val="000000"/>
          <w:shd w:val="clear" w:color="auto" w:fill="FFFFFF"/>
        </w:rPr>
        <w:t>Что представляют собой образования на корнях </w:t>
      </w:r>
      <w:r w:rsidRPr="00BB0EB2">
        <w:rPr>
          <w:color w:val="000000"/>
        </w:rPr>
        <w:t>изображённого растения? Какой тип взаимоо</w:t>
      </w:r>
      <w:r w:rsidRPr="00BB0EB2">
        <w:rPr>
          <w:color w:val="000000"/>
        </w:rPr>
        <w:t>т</w:t>
      </w:r>
      <w:r w:rsidRPr="00BB0EB2">
        <w:rPr>
          <w:color w:val="000000"/>
        </w:rPr>
        <w:t>ношений организмов иллюстрирует рисунок? Объясните значение этих взаимоотношений для обоих организмов?</w:t>
      </w:r>
    </w:p>
    <w:p w:rsidR="00BB0EB2" w:rsidRPr="00BB0EB2" w:rsidRDefault="00BB0EB2" w:rsidP="00847E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E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351" cy="1876425"/>
            <wp:effectExtent l="0" t="0" r="635" b="0"/>
            <wp:docPr id="1" name="Рисунок 1" descr="https://arhivurokov.ru/multiurok/html/2017/03/10/s_58c301cd95e5d/58339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3/10/s_58c301cd95e5d/583391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351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EB2" w:rsidRPr="00BB0EB2" w:rsidSect="004B7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53"/>
    <w:multiLevelType w:val="multilevel"/>
    <w:tmpl w:val="7198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119F"/>
    <w:multiLevelType w:val="multilevel"/>
    <w:tmpl w:val="5590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26827"/>
    <w:multiLevelType w:val="multilevel"/>
    <w:tmpl w:val="C4E4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B7BD0"/>
    <w:multiLevelType w:val="multilevel"/>
    <w:tmpl w:val="4C20CB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A6525"/>
    <w:multiLevelType w:val="multilevel"/>
    <w:tmpl w:val="F6F4B7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BA"/>
    <w:rsid w:val="001C0E9D"/>
    <w:rsid w:val="002634BA"/>
    <w:rsid w:val="00275308"/>
    <w:rsid w:val="004B7C49"/>
    <w:rsid w:val="007D2D51"/>
    <w:rsid w:val="00847E0D"/>
    <w:rsid w:val="00BB0EB2"/>
    <w:rsid w:val="00EE4F35"/>
    <w:rsid w:val="00F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7C49"/>
    <w:pPr>
      <w:ind w:left="720"/>
      <w:contextualSpacing/>
    </w:pPr>
  </w:style>
  <w:style w:type="table" w:styleId="a5">
    <w:name w:val="Table Grid"/>
    <w:basedOn w:val="a1"/>
    <w:uiPriority w:val="39"/>
    <w:rsid w:val="007D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D2D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7C49"/>
    <w:pPr>
      <w:ind w:left="720"/>
      <w:contextualSpacing/>
    </w:pPr>
  </w:style>
  <w:style w:type="table" w:styleId="a5">
    <w:name w:val="Table Grid"/>
    <w:basedOn w:val="a1"/>
    <w:uiPriority w:val="39"/>
    <w:rsid w:val="007D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D2D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2019-04-28T19:54:00Z</dcterms:created>
  <dcterms:modified xsi:type="dcterms:W3CDTF">2019-04-29T08:56:00Z</dcterms:modified>
</cp:coreProperties>
</file>