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C3A" w:rsidRPr="00965F2A" w:rsidRDefault="00156C3A" w:rsidP="00156C3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5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состоит из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965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частей, включающих </w:t>
      </w:r>
      <w:r w:rsidR="00FA7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5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заданий.</w:t>
      </w:r>
    </w:p>
    <w:p w:rsidR="00156C3A" w:rsidRPr="00965F2A" w:rsidRDefault="00156C3A" w:rsidP="00156C3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72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Часть </w:t>
      </w:r>
      <w:r w:rsidRPr="00FA72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</w:t>
      </w:r>
      <w:r w:rsidRPr="00965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включает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965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 которым приводится</w:t>
      </w:r>
      <w:r w:rsidRPr="00965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несколько вариантов</w:t>
      </w:r>
      <w:r w:rsidRPr="00965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ответов, один из которых верный. </w:t>
      </w:r>
      <w:r w:rsidRPr="00054AE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Каждый правильный ответ оценивается в 1 балл.</w:t>
      </w:r>
    </w:p>
    <w:p w:rsidR="00156C3A" w:rsidRPr="00965F2A" w:rsidRDefault="00054AE3" w:rsidP="00156C3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72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Часть </w:t>
      </w:r>
      <w:r w:rsidRPr="00FA72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</w:t>
      </w:r>
      <w:r w:rsidRPr="00965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состоит из трёх заданий:</w:t>
      </w:r>
      <w:r w:rsidR="00156C3A" w:rsidRPr="00965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Б1 </w:t>
      </w:r>
      <w:r w:rsidR="00156C3A" w:rsidRPr="00965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с выбором трёх верных ответов из шести,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Б2 </w:t>
      </w:r>
      <w:r w:rsidR="00156C3A" w:rsidRPr="00965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на выявление соответствий,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Б3 </w:t>
      </w:r>
      <w:r w:rsidR="00156C3A" w:rsidRPr="00965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на установление последовательности биологических процессов, явлений, объектов. </w:t>
      </w:r>
      <w:r w:rsidR="00156C3A" w:rsidRPr="00054AE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Правильный ответ оценивается в 2 балла. При наличии не более одной ошибки – в 1 балл.</w:t>
      </w:r>
    </w:p>
    <w:p w:rsidR="00156C3A" w:rsidRPr="00965F2A" w:rsidRDefault="00156C3A" w:rsidP="00156C3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72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Часть </w:t>
      </w:r>
      <w:r w:rsidR="00054AE3" w:rsidRPr="00FA72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</w:t>
      </w:r>
      <w:r w:rsidRPr="00965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содержит </w:t>
      </w:r>
      <w:r w:rsidR="00054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965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</w:t>
      </w:r>
      <w:r w:rsidR="00054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965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свободным ответом</w:t>
      </w:r>
      <w:r w:rsidR="00054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каждое из которых</w:t>
      </w:r>
      <w:r w:rsidRPr="00965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4AE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оценивается от 1 до 3 баллов</w:t>
      </w:r>
      <w:r w:rsidRPr="00965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56C3A" w:rsidRPr="00965F2A" w:rsidRDefault="00156C3A" w:rsidP="00156C3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5F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Максимальное количество баллов – 2</w:t>
      </w:r>
      <w:r w:rsidR="00054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965F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56C3A" w:rsidRPr="00965F2A" w:rsidRDefault="00156C3A" w:rsidP="00156C3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56C3A" w:rsidRPr="00965F2A" w:rsidRDefault="00156C3A" w:rsidP="00156C3A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5F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оценивания работы</w:t>
      </w:r>
    </w:p>
    <w:p w:rsidR="00156C3A" w:rsidRPr="00965F2A" w:rsidRDefault="00156C3A" w:rsidP="00156C3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5F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«5» -</w:t>
      </w:r>
      <w:r w:rsidR="00FA7248" w:rsidRPr="00965F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 </w:t>
      </w:r>
      <w:r w:rsidRPr="00965F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FA72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– 24 балла</w:t>
      </w:r>
      <w:r w:rsidRPr="00965F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(не менее </w:t>
      </w:r>
      <w:r w:rsidR="00FA72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90</w:t>
      </w:r>
      <w:r w:rsidRPr="00965F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%)</w:t>
      </w:r>
    </w:p>
    <w:p w:rsidR="00156C3A" w:rsidRPr="00965F2A" w:rsidRDefault="00156C3A" w:rsidP="00156C3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5F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«4» -     1</w:t>
      </w:r>
      <w:r w:rsidR="00FA72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965F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A72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 2</w:t>
      </w:r>
      <w:r w:rsidRPr="00965F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балл</w:t>
      </w:r>
      <w:r w:rsidR="00FA72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65F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(не менее </w:t>
      </w:r>
      <w:r w:rsidR="00FA72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70</w:t>
      </w:r>
      <w:r w:rsidRPr="00965F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%)</w:t>
      </w:r>
    </w:p>
    <w:p w:rsidR="00156C3A" w:rsidRPr="00965F2A" w:rsidRDefault="00156C3A" w:rsidP="00156C3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5F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«3» -     1</w:t>
      </w:r>
      <w:r w:rsidR="00FA72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965F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</w:t>
      </w:r>
      <w:r w:rsidR="00FA72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965F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 баллов (не менее </w:t>
      </w:r>
      <w:r w:rsidR="00FA72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50 </w:t>
      </w:r>
      <w:r w:rsidRPr="00965F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%)</w:t>
      </w:r>
    </w:p>
    <w:p w:rsidR="00156C3A" w:rsidRPr="00965F2A" w:rsidRDefault="00156C3A" w:rsidP="00156C3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5F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Оценка «2» -     </w:t>
      </w:r>
      <w:r w:rsidR="00FA72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 – 11 баллов</w:t>
      </w:r>
      <w:r w:rsidR="00FA7248" w:rsidRPr="00FA72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A7248" w:rsidRPr="00965F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(менее </w:t>
      </w:r>
      <w:r w:rsidR="00FA72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50 </w:t>
      </w:r>
      <w:r w:rsidR="00FA7248" w:rsidRPr="00965F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%)</w:t>
      </w:r>
    </w:p>
    <w:p w:rsidR="00156C3A" w:rsidRDefault="00156C3A" w:rsidP="00156C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248" w:rsidRDefault="00FA7248" w:rsidP="00156C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248" w:rsidRDefault="00FA7248" w:rsidP="00156C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4C6B" w:rsidRPr="004D006A" w:rsidRDefault="001755AA" w:rsidP="004D00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06A"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proofErr w:type="spellStart"/>
      <w:r w:rsidRPr="004D006A">
        <w:rPr>
          <w:rFonts w:ascii="Times New Roman" w:hAnsi="Times New Roman" w:cs="Times New Roman"/>
          <w:b/>
          <w:sz w:val="24"/>
          <w:szCs w:val="24"/>
        </w:rPr>
        <w:t>Волошинская</w:t>
      </w:r>
      <w:proofErr w:type="spellEnd"/>
      <w:r w:rsidRPr="004D006A">
        <w:rPr>
          <w:rFonts w:ascii="Times New Roman" w:hAnsi="Times New Roman" w:cs="Times New Roman"/>
          <w:b/>
          <w:sz w:val="24"/>
          <w:szCs w:val="24"/>
        </w:rPr>
        <w:t xml:space="preserve"> СОШ</w:t>
      </w:r>
    </w:p>
    <w:p w:rsidR="001755AA" w:rsidRPr="004D006A" w:rsidRDefault="001755AA" w:rsidP="002E44F1">
      <w:pPr>
        <w:spacing w:before="12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06A">
        <w:rPr>
          <w:rFonts w:ascii="Times New Roman" w:hAnsi="Times New Roman" w:cs="Times New Roman"/>
          <w:b/>
          <w:sz w:val="24"/>
          <w:szCs w:val="24"/>
        </w:rPr>
        <w:t xml:space="preserve">Итоговая контрольная работа за курс </w:t>
      </w:r>
      <w:r w:rsidRPr="004D006A">
        <w:rPr>
          <w:rFonts w:ascii="Times New Roman" w:hAnsi="Times New Roman" w:cs="Times New Roman"/>
          <w:b/>
          <w:spacing w:val="40"/>
          <w:sz w:val="24"/>
          <w:szCs w:val="24"/>
        </w:rPr>
        <w:t>биологии</w:t>
      </w:r>
      <w:r w:rsidRPr="004D006A">
        <w:rPr>
          <w:rFonts w:ascii="Times New Roman" w:hAnsi="Times New Roman" w:cs="Times New Roman"/>
          <w:b/>
          <w:sz w:val="24"/>
          <w:szCs w:val="24"/>
        </w:rPr>
        <w:t xml:space="preserve"> 7 класса</w:t>
      </w:r>
    </w:p>
    <w:p w:rsidR="001755AA" w:rsidRPr="004D006A" w:rsidRDefault="001755AA" w:rsidP="004D00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06A">
        <w:rPr>
          <w:rFonts w:ascii="Times New Roman" w:hAnsi="Times New Roman" w:cs="Times New Roman"/>
          <w:b/>
          <w:sz w:val="24"/>
          <w:szCs w:val="24"/>
        </w:rPr>
        <w:t>учени</w:t>
      </w:r>
      <w:r w:rsidRPr="004D006A">
        <w:rPr>
          <w:rFonts w:ascii="Times New Roman" w:hAnsi="Times New Roman" w:cs="Times New Roman"/>
          <w:b/>
          <w:i/>
          <w:sz w:val="24"/>
          <w:szCs w:val="24"/>
        </w:rPr>
        <w:t>ка(</w:t>
      </w:r>
      <w:proofErr w:type="spellStart"/>
      <w:r w:rsidRPr="004D006A">
        <w:rPr>
          <w:rFonts w:ascii="Times New Roman" w:hAnsi="Times New Roman" w:cs="Times New Roman"/>
          <w:b/>
          <w:i/>
          <w:sz w:val="24"/>
          <w:szCs w:val="24"/>
        </w:rPr>
        <w:t>цы</w:t>
      </w:r>
      <w:proofErr w:type="spellEnd"/>
      <w:r w:rsidRPr="004D006A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4D006A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 (Ф.И.)</w:t>
      </w:r>
    </w:p>
    <w:p w:rsidR="001755AA" w:rsidRPr="004D006A" w:rsidRDefault="001755AA" w:rsidP="004D00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06A">
        <w:rPr>
          <w:rFonts w:ascii="Times New Roman" w:hAnsi="Times New Roman" w:cs="Times New Roman"/>
          <w:b/>
          <w:sz w:val="24"/>
          <w:szCs w:val="24"/>
        </w:rPr>
        <w:t>Вариант 3</w:t>
      </w:r>
    </w:p>
    <w:p w:rsidR="001755AA" w:rsidRPr="004D006A" w:rsidRDefault="001755AA" w:rsidP="004D006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006A">
        <w:rPr>
          <w:rFonts w:ascii="Times New Roman" w:hAnsi="Times New Roman" w:cs="Times New Roman"/>
          <w:i/>
          <w:sz w:val="24"/>
          <w:szCs w:val="24"/>
          <w:u w:val="single"/>
        </w:rPr>
        <w:t>Часть А:</w:t>
      </w:r>
      <w:r w:rsidRPr="004D006A">
        <w:rPr>
          <w:rFonts w:ascii="Times New Roman" w:hAnsi="Times New Roman" w:cs="Times New Roman"/>
          <w:i/>
          <w:sz w:val="24"/>
          <w:szCs w:val="24"/>
        </w:rPr>
        <w:t xml:space="preserve"> Выберите один верный ответ из нескольких возможных</w:t>
      </w:r>
    </w:p>
    <w:p w:rsidR="001755AA" w:rsidRPr="004D006A" w:rsidRDefault="001755AA" w:rsidP="004D0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06A">
        <w:rPr>
          <w:rFonts w:ascii="Times New Roman" w:hAnsi="Times New Roman" w:cs="Times New Roman"/>
          <w:sz w:val="24"/>
          <w:szCs w:val="24"/>
        </w:rPr>
        <w:t>1. Грибы сходны с растениями преимущественно</w:t>
      </w:r>
    </w:p>
    <w:p w:rsidR="001755AA" w:rsidRPr="004D006A" w:rsidRDefault="001755AA" w:rsidP="004D0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06A">
        <w:rPr>
          <w:rFonts w:ascii="Times New Roman" w:hAnsi="Times New Roman" w:cs="Times New Roman"/>
          <w:sz w:val="24"/>
          <w:szCs w:val="24"/>
        </w:rPr>
        <w:t>А. по наличию в клетках хлорофилла</w:t>
      </w:r>
      <w:r w:rsidRPr="004D006A">
        <w:rPr>
          <w:rFonts w:ascii="Times New Roman" w:hAnsi="Times New Roman" w:cs="Times New Roman"/>
          <w:sz w:val="24"/>
          <w:szCs w:val="24"/>
        </w:rPr>
        <w:tab/>
      </w:r>
      <w:r w:rsidRPr="004D006A">
        <w:rPr>
          <w:rFonts w:ascii="Times New Roman" w:hAnsi="Times New Roman" w:cs="Times New Roman"/>
          <w:sz w:val="24"/>
          <w:szCs w:val="24"/>
        </w:rPr>
        <w:tab/>
      </w:r>
      <w:r w:rsidRPr="004D006A">
        <w:rPr>
          <w:rFonts w:ascii="Times New Roman" w:hAnsi="Times New Roman" w:cs="Times New Roman"/>
          <w:sz w:val="24"/>
          <w:szCs w:val="24"/>
        </w:rPr>
        <w:tab/>
      </w:r>
      <w:r w:rsidRPr="004D006A">
        <w:rPr>
          <w:rFonts w:ascii="Times New Roman" w:hAnsi="Times New Roman" w:cs="Times New Roman"/>
          <w:sz w:val="24"/>
          <w:szCs w:val="24"/>
        </w:rPr>
        <w:tab/>
        <w:t>Б. по типу питания</w:t>
      </w:r>
    </w:p>
    <w:p w:rsidR="001755AA" w:rsidRPr="004D006A" w:rsidRDefault="001755AA" w:rsidP="004D0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06A">
        <w:rPr>
          <w:rFonts w:ascii="Times New Roman" w:hAnsi="Times New Roman" w:cs="Times New Roman"/>
          <w:sz w:val="24"/>
          <w:szCs w:val="24"/>
        </w:rPr>
        <w:t>В. по способу поглощения питательных веществ</w:t>
      </w:r>
      <w:r w:rsidRPr="004D006A">
        <w:rPr>
          <w:rFonts w:ascii="Times New Roman" w:hAnsi="Times New Roman" w:cs="Times New Roman"/>
          <w:sz w:val="24"/>
          <w:szCs w:val="24"/>
        </w:rPr>
        <w:tab/>
      </w:r>
      <w:r w:rsidRPr="004D006A">
        <w:rPr>
          <w:rFonts w:ascii="Times New Roman" w:hAnsi="Times New Roman" w:cs="Times New Roman"/>
          <w:sz w:val="24"/>
          <w:szCs w:val="24"/>
        </w:rPr>
        <w:tab/>
        <w:t>Г. по химическому составу</w:t>
      </w:r>
    </w:p>
    <w:p w:rsidR="001755AA" w:rsidRPr="004D006A" w:rsidRDefault="001755AA" w:rsidP="004D0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06A">
        <w:rPr>
          <w:rFonts w:ascii="Times New Roman" w:hAnsi="Times New Roman" w:cs="Times New Roman"/>
          <w:sz w:val="24"/>
          <w:szCs w:val="24"/>
        </w:rPr>
        <w:t>2. Лишайники относят к</w:t>
      </w:r>
    </w:p>
    <w:p w:rsidR="001755AA" w:rsidRPr="004D006A" w:rsidRDefault="001755AA" w:rsidP="004D0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06A">
        <w:rPr>
          <w:rFonts w:ascii="Times New Roman" w:hAnsi="Times New Roman" w:cs="Times New Roman"/>
          <w:sz w:val="24"/>
          <w:szCs w:val="24"/>
        </w:rPr>
        <w:t>А. грибам</w:t>
      </w:r>
      <w:r w:rsidRPr="004D006A">
        <w:rPr>
          <w:rFonts w:ascii="Times New Roman" w:hAnsi="Times New Roman" w:cs="Times New Roman"/>
          <w:sz w:val="24"/>
          <w:szCs w:val="24"/>
        </w:rPr>
        <w:tab/>
        <w:t>Б. растениям</w:t>
      </w:r>
      <w:r w:rsidRPr="004D006A">
        <w:rPr>
          <w:rFonts w:ascii="Times New Roman" w:hAnsi="Times New Roman" w:cs="Times New Roman"/>
          <w:sz w:val="24"/>
          <w:szCs w:val="24"/>
        </w:rPr>
        <w:tab/>
      </w:r>
      <w:r w:rsidRPr="004D006A">
        <w:rPr>
          <w:rFonts w:ascii="Times New Roman" w:hAnsi="Times New Roman" w:cs="Times New Roman"/>
          <w:sz w:val="24"/>
          <w:szCs w:val="24"/>
        </w:rPr>
        <w:tab/>
        <w:t>В. бактериям</w:t>
      </w:r>
      <w:r w:rsidRPr="004D006A">
        <w:rPr>
          <w:rFonts w:ascii="Times New Roman" w:hAnsi="Times New Roman" w:cs="Times New Roman"/>
          <w:sz w:val="24"/>
          <w:szCs w:val="24"/>
        </w:rPr>
        <w:tab/>
      </w:r>
      <w:r w:rsidRPr="004D006A">
        <w:rPr>
          <w:rFonts w:ascii="Times New Roman" w:hAnsi="Times New Roman" w:cs="Times New Roman"/>
          <w:sz w:val="24"/>
          <w:szCs w:val="24"/>
        </w:rPr>
        <w:tab/>
        <w:t>Г. комплексным организмам</w:t>
      </w:r>
    </w:p>
    <w:p w:rsidR="001755AA" w:rsidRPr="004D006A" w:rsidRDefault="001755AA" w:rsidP="004D0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06A">
        <w:rPr>
          <w:rFonts w:ascii="Times New Roman" w:hAnsi="Times New Roman" w:cs="Times New Roman"/>
          <w:sz w:val="24"/>
          <w:szCs w:val="24"/>
        </w:rPr>
        <w:t>3. У растений какой систематической группы в процессе эволюции впервые появился корень?</w:t>
      </w:r>
    </w:p>
    <w:p w:rsidR="001755AA" w:rsidRPr="004D006A" w:rsidRDefault="001755AA" w:rsidP="004D0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06A">
        <w:rPr>
          <w:rFonts w:ascii="Times New Roman" w:hAnsi="Times New Roman" w:cs="Times New Roman"/>
          <w:sz w:val="24"/>
          <w:szCs w:val="24"/>
        </w:rPr>
        <w:t>А. Моховидные</w:t>
      </w:r>
      <w:r w:rsidRPr="004D006A">
        <w:rPr>
          <w:rFonts w:ascii="Times New Roman" w:hAnsi="Times New Roman" w:cs="Times New Roman"/>
          <w:sz w:val="24"/>
          <w:szCs w:val="24"/>
        </w:rPr>
        <w:tab/>
        <w:t>Б. Голосеменные</w:t>
      </w:r>
      <w:r w:rsidRPr="004D006A">
        <w:rPr>
          <w:rFonts w:ascii="Times New Roman" w:hAnsi="Times New Roman" w:cs="Times New Roman"/>
          <w:sz w:val="24"/>
          <w:szCs w:val="24"/>
        </w:rPr>
        <w:tab/>
      </w:r>
      <w:r w:rsidRPr="004D006A">
        <w:rPr>
          <w:rFonts w:ascii="Times New Roman" w:hAnsi="Times New Roman" w:cs="Times New Roman"/>
          <w:sz w:val="24"/>
          <w:szCs w:val="24"/>
        </w:rPr>
        <w:tab/>
        <w:t xml:space="preserve">В. Покрытосеменные </w:t>
      </w:r>
      <w:r w:rsidRPr="004D006A">
        <w:rPr>
          <w:rFonts w:ascii="Times New Roman" w:hAnsi="Times New Roman" w:cs="Times New Roman"/>
          <w:sz w:val="24"/>
          <w:szCs w:val="24"/>
        </w:rPr>
        <w:tab/>
      </w:r>
      <w:r w:rsidRPr="004D006A">
        <w:rPr>
          <w:rFonts w:ascii="Times New Roman" w:hAnsi="Times New Roman" w:cs="Times New Roman"/>
          <w:sz w:val="24"/>
          <w:szCs w:val="24"/>
        </w:rPr>
        <w:tab/>
        <w:t>Г. Папоротниковидные</w:t>
      </w:r>
    </w:p>
    <w:p w:rsidR="001755AA" w:rsidRPr="004D006A" w:rsidRDefault="001755AA" w:rsidP="004D0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06A">
        <w:rPr>
          <w:rFonts w:ascii="Times New Roman" w:hAnsi="Times New Roman" w:cs="Times New Roman"/>
          <w:sz w:val="24"/>
          <w:szCs w:val="24"/>
        </w:rPr>
        <w:t>4. Для голосеменных растений в отличие от покрытосеменных характерно</w:t>
      </w:r>
    </w:p>
    <w:p w:rsidR="001755AA" w:rsidRPr="004D006A" w:rsidRDefault="001755AA" w:rsidP="004D0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06A">
        <w:rPr>
          <w:rFonts w:ascii="Times New Roman" w:hAnsi="Times New Roman" w:cs="Times New Roman"/>
          <w:sz w:val="24"/>
          <w:szCs w:val="24"/>
        </w:rPr>
        <w:t>А. автотрофное питание</w:t>
      </w:r>
      <w:r w:rsidRPr="004D006A">
        <w:rPr>
          <w:rFonts w:ascii="Times New Roman" w:hAnsi="Times New Roman" w:cs="Times New Roman"/>
          <w:sz w:val="24"/>
          <w:szCs w:val="24"/>
        </w:rPr>
        <w:tab/>
      </w:r>
      <w:r w:rsidRPr="004D006A">
        <w:rPr>
          <w:rFonts w:ascii="Times New Roman" w:hAnsi="Times New Roman" w:cs="Times New Roman"/>
          <w:sz w:val="24"/>
          <w:szCs w:val="24"/>
        </w:rPr>
        <w:tab/>
        <w:t>Б. размножение семенами</w:t>
      </w:r>
    </w:p>
    <w:p w:rsidR="001755AA" w:rsidRPr="004D006A" w:rsidRDefault="001755AA" w:rsidP="004D0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06A">
        <w:rPr>
          <w:rFonts w:ascii="Times New Roman" w:hAnsi="Times New Roman" w:cs="Times New Roman"/>
          <w:sz w:val="24"/>
          <w:szCs w:val="24"/>
        </w:rPr>
        <w:t>В. отсутствие цветка и плода</w:t>
      </w:r>
      <w:r w:rsidRPr="004D006A">
        <w:rPr>
          <w:rFonts w:ascii="Times New Roman" w:hAnsi="Times New Roman" w:cs="Times New Roman"/>
          <w:sz w:val="24"/>
          <w:szCs w:val="24"/>
        </w:rPr>
        <w:tab/>
      </w:r>
      <w:r w:rsidRPr="004D006A">
        <w:rPr>
          <w:rFonts w:ascii="Times New Roman" w:hAnsi="Times New Roman" w:cs="Times New Roman"/>
          <w:sz w:val="24"/>
          <w:szCs w:val="24"/>
        </w:rPr>
        <w:tab/>
        <w:t>Г. наличие вегетативных органов</w:t>
      </w:r>
    </w:p>
    <w:p w:rsidR="001755AA" w:rsidRPr="004D006A" w:rsidRDefault="001755AA" w:rsidP="004D0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06A">
        <w:rPr>
          <w:rFonts w:ascii="Times New Roman" w:hAnsi="Times New Roman" w:cs="Times New Roman"/>
          <w:sz w:val="24"/>
          <w:szCs w:val="24"/>
        </w:rPr>
        <w:t>5. Клубень и луковица – это</w:t>
      </w:r>
    </w:p>
    <w:p w:rsidR="001755AA" w:rsidRPr="004D006A" w:rsidRDefault="001755AA" w:rsidP="004D0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06A">
        <w:rPr>
          <w:rFonts w:ascii="Times New Roman" w:hAnsi="Times New Roman" w:cs="Times New Roman"/>
          <w:sz w:val="24"/>
          <w:szCs w:val="24"/>
        </w:rPr>
        <w:t>А. видоизмененные побеги</w:t>
      </w:r>
      <w:r w:rsidRPr="004D006A">
        <w:rPr>
          <w:rFonts w:ascii="Times New Roman" w:hAnsi="Times New Roman" w:cs="Times New Roman"/>
          <w:sz w:val="24"/>
          <w:szCs w:val="24"/>
        </w:rPr>
        <w:tab/>
      </w:r>
      <w:r w:rsidRPr="004D006A">
        <w:rPr>
          <w:rFonts w:ascii="Times New Roman" w:hAnsi="Times New Roman" w:cs="Times New Roman"/>
          <w:sz w:val="24"/>
          <w:szCs w:val="24"/>
        </w:rPr>
        <w:tab/>
        <w:t>Б. зачаточные побеги</w:t>
      </w:r>
    </w:p>
    <w:p w:rsidR="001755AA" w:rsidRPr="004D006A" w:rsidRDefault="001755AA" w:rsidP="004D0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06A">
        <w:rPr>
          <w:rFonts w:ascii="Times New Roman" w:hAnsi="Times New Roman" w:cs="Times New Roman"/>
          <w:sz w:val="24"/>
          <w:szCs w:val="24"/>
        </w:rPr>
        <w:t>В. генеративные органы</w:t>
      </w:r>
      <w:r w:rsidRPr="004D006A">
        <w:rPr>
          <w:rFonts w:ascii="Times New Roman" w:hAnsi="Times New Roman" w:cs="Times New Roman"/>
          <w:sz w:val="24"/>
          <w:szCs w:val="24"/>
        </w:rPr>
        <w:tab/>
      </w:r>
      <w:r w:rsidRPr="004D006A">
        <w:rPr>
          <w:rFonts w:ascii="Times New Roman" w:hAnsi="Times New Roman" w:cs="Times New Roman"/>
          <w:sz w:val="24"/>
          <w:szCs w:val="24"/>
        </w:rPr>
        <w:tab/>
        <w:t>Г. органы почвенного питания</w:t>
      </w:r>
    </w:p>
    <w:p w:rsidR="001755AA" w:rsidRPr="004D006A" w:rsidRDefault="001755AA" w:rsidP="004D0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06A">
        <w:rPr>
          <w:rFonts w:ascii="Times New Roman" w:hAnsi="Times New Roman" w:cs="Times New Roman"/>
          <w:sz w:val="24"/>
          <w:szCs w:val="24"/>
        </w:rPr>
        <w:t xml:space="preserve">6. </w:t>
      </w:r>
      <w:r w:rsidRPr="004D006A">
        <w:rPr>
          <w:rFonts w:ascii="Times New Roman" w:hAnsi="Times New Roman" w:cs="Times New Roman"/>
          <w:sz w:val="24"/>
          <w:szCs w:val="24"/>
        </w:rPr>
        <w:t>Главный признак, по которому растения объединяют в семейства, - особенности строения</w:t>
      </w:r>
    </w:p>
    <w:p w:rsidR="001755AA" w:rsidRPr="004D006A" w:rsidRDefault="001755AA" w:rsidP="004D0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06A">
        <w:rPr>
          <w:rFonts w:ascii="Times New Roman" w:hAnsi="Times New Roman" w:cs="Times New Roman"/>
          <w:sz w:val="24"/>
          <w:szCs w:val="24"/>
        </w:rPr>
        <w:t>А. семени</w:t>
      </w:r>
      <w:r w:rsidRPr="004D006A">
        <w:rPr>
          <w:rFonts w:ascii="Times New Roman" w:hAnsi="Times New Roman" w:cs="Times New Roman"/>
          <w:sz w:val="24"/>
          <w:szCs w:val="24"/>
        </w:rPr>
        <w:tab/>
      </w:r>
      <w:r w:rsidRPr="004D006A">
        <w:rPr>
          <w:rFonts w:ascii="Times New Roman" w:hAnsi="Times New Roman" w:cs="Times New Roman"/>
          <w:sz w:val="24"/>
          <w:szCs w:val="24"/>
        </w:rPr>
        <w:tab/>
        <w:t>Б. листьев и стебля</w:t>
      </w:r>
      <w:r w:rsidRPr="004D006A">
        <w:rPr>
          <w:rFonts w:ascii="Times New Roman" w:hAnsi="Times New Roman" w:cs="Times New Roman"/>
          <w:sz w:val="24"/>
          <w:szCs w:val="24"/>
        </w:rPr>
        <w:tab/>
      </w:r>
      <w:r w:rsidRPr="004D006A">
        <w:rPr>
          <w:rFonts w:ascii="Times New Roman" w:hAnsi="Times New Roman" w:cs="Times New Roman"/>
          <w:sz w:val="24"/>
          <w:szCs w:val="24"/>
        </w:rPr>
        <w:tab/>
        <w:t>В. корневой системы</w:t>
      </w:r>
      <w:r w:rsidRPr="004D006A">
        <w:rPr>
          <w:rFonts w:ascii="Times New Roman" w:hAnsi="Times New Roman" w:cs="Times New Roman"/>
          <w:sz w:val="24"/>
          <w:szCs w:val="24"/>
        </w:rPr>
        <w:tab/>
      </w:r>
      <w:r w:rsidRPr="004D006A">
        <w:rPr>
          <w:rFonts w:ascii="Times New Roman" w:hAnsi="Times New Roman" w:cs="Times New Roman"/>
          <w:sz w:val="24"/>
          <w:szCs w:val="24"/>
        </w:rPr>
        <w:tab/>
        <w:t>Г. цветка и плода</w:t>
      </w:r>
    </w:p>
    <w:p w:rsidR="00C87C1D" w:rsidRPr="004D006A" w:rsidRDefault="00C87C1D" w:rsidP="004D0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06A">
        <w:rPr>
          <w:rFonts w:ascii="Times New Roman" w:hAnsi="Times New Roman" w:cs="Times New Roman"/>
          <w:sz w:val="24"/>
          <w:szCs w:val="24"/>
        </w:rPr>
        <w:t xml:space="preserve">7. </w:t>
      </w:r>
      <w:r w:rsidRPr="004D006A">
        <w:rPr>
          <w:rFonts w:ascii="Times New Roman" w:hAnsi="Times New Roman" w:cs="Times New Roman"/>
          <w:sz w:val="24"/>
          <w:szCs w:val="24"/>
        </w:rPr>
        <w:t>Какое из перечисленных ниже простейших имеет в своем строении раковину?</w:t>
      </w:r>
    </w:p>
    <w:p w:rsidR="00C87C1D" w:rsidRPr="004D006A" w:rsidRDefault="00C87C1D" w:rsidP="004D0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06A">
        <w:rPr>
          <w:rFonts w:ascii="Times New Roman" w:hAnsi="Times New Roman" w:cs="Times New Roman"/>
          <w:sz w:val="24"/>
          <w:szCs w:val="24"/>
        </w:rPr>
        <w:t>А. Амёба обыкновенная</w:t>
      </w:r>
      <w:r w:rsidRPr="004D006A">
        <w:rPr>
          <w:rFonts w:ascii="Times New Roman" w:hAnsi="Times New Roman" w:cs="Times New Roman"/>
          <w:sz w:val="24"/>
          <w:szCs w:val="24"/>
        </w:rPr>
        <w:tab/>
      </w:r>
      <w:r w:rsidRPr="004D006A">
        <w:rPr>
          <w:rFonts w:ascii="Times New Roman" w:hAnsi="Times New Roman" w:cs="Times New Roman"/>
          <w:sz w:val="24"/>
          <w:szCs w:val="24"/>
        </w:rPr>
        <w:t>Б. Радиолярия</w:t>
      </w:r>
      <w:r w:rsidRPr="004D006A">
        <w:rPr>
          <w:rFonts w:ascii="Times New Roman" w:hAnsi="Times New Roman" w:cs="Times New Roman"/>
          <w:sz w:val="24"/>
          <w:szCs w:val="24"/>
        </w:rPr>
        <w:tab/>
      </w:r>
      <w:r w:rsidRPr="004D006A">
        <w:rPr>
          <w:rFonts w:ascii="Times New Roman" w:hAnsi="Times New Roman" w:cs="Times New Roman"/>
          <w:sz w:val="24"/>
          <w:szCs w:val="24"/>
        </w:rPr>
        <w:t>В.</w:t>
      </w:r>
      <w:r w:rsidRPr="004D006A">
        <w:rPr>
          <w:rFonts w:ascii="Times New Roman" w:hAnsi="Times New Roman" w:cs="Times New Roman"/>
          <w:sz w:val="24"/>
          <w:szCs w:val="24"/>
        </w:rPr>
        <w:t xml:space="preserve"> </w:t>
      </w:r>
      <w:r w:rsidRPr="004D006A">
        <w:rPr>
          <w:rFonts w:ascii="Times New Roman" w:hAnsi="Times New Roman" w:cs="Times New Roman"/>
          <w:sz w:val="24"/>
          <w:szCs w:val="24"/>
        </w:rPr>
        <w:t>Эвглена зеленая</w:t>
      </w:r>
      <w:r w:rsidRPr="004D006A">
        <w:rPr>
          <w:rFonts w:ascii="Times New Roman" w:hAnsi="Times New Roman" w:cs="Times New Roman"/>
          <w:sz w:val="24"/>
          <w:szCs w:val="24"/>
        </w:rPr>
        <w:tab/>
      </w:r>
      <w:r w:rsidRPr="004D006A">
        <w:rPr>
          <w:rFonts w:ascii="Times New Roman" w:hAnsi="Times New Roman" w:cs="Times New Roman"/>
          <w:sz w:val="24"/>
          <w:szCs w:val="24"/>
        </w:rPr>
        <w:tab/>
      </w:r>
      <w:r w:rsidR="00B63FA1" w:rsidRPr="004D006A">
        <w:rPr>
          <w:rFonts w:ascii="Times New Roman" w:hAnsi="Times New Roman" w:cs="Times New Roman"/>
          <w:sz w:val="24"/>
          <w:szCs w:val="24"/>
        </w:rPr>
        <w:t>Г.</w:t>
      </w:r>
      <w:r w:rsidR="00B63FA1" w:rsidRPr="004D006A">
        <w:rPr>
          <w:rFonts w:ascii="Times New Roman" w:hAnsi="Times New Roman" w:cs="Times New Roman"/>
          <w:sz w:val="24"/>
          <w:szCs w:val="24"/>
        </w:rPr>
        <w:t xml:space="preserve"> </w:t>
      </w:r>
      <w:r w:rsidRPr="004D006A">
        <w:rPr>
          <w:rFonts w:ascii="Times New Roman" w:hAnsi="Times New Roman" w:cs="Times New Roman"/>
          <w:sz w:val="24"/>
          <w:szCs w:val="24"/>
        </w:rPr>
        <w:t>Инфузория-туфелька</w:t>
      </w:r>
    </w:p>
    <w:p w:rsidR="00B63FA1" w:rsidRPr="004D006A" w:rsidRDefault="00B63FA1" w:rsidP="004D0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06A">
        <w:rPr>
          <w:rFonts w:ascii="Times New Roman" w:hAnsi="Times New Roman" w:cs="Times New Roman"/>
          <w:sz w:val="24"/>
          <w:szCs w:val="24"/>
        </w:rPr>
        <w:t xml:space="preserve">8. </w:t>
      </w:r>
      <w:r w:rsidRPr="004D006A">
        <w:rPr>
          <w:rFonts w:ascii="Times New Roman" w:hAnsi="Times New Roman" w:cs="Times New Roman"/>
          <w:sz w:val="24"/>
          <w:szCs w:val="24"/>
        </w:rPr>
        <w:t>Мантийная полость у моллюсков представляет собой область, расположенную между:</w:t>
      </w:r>
    </w:p>
    <w:p w:rsidR="00B63FA1" w:rsidRPr="004D006A" w:rsidRDefault="00B63FA1" w:rsidP="004D0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06A">
        <w:rPr>
          <w:rFonts w:ascii="Times New Roman" w:hAnsi="Times New Roman" w:cs="Times New Roman"/>
          <w:sz w:val="24"/>
          <w:szCs w:val="24"/>
        </w:rPr>
        <w:t>А.</w:t>
      </w:r>
      <w:r w:rsidRPr="004D006A">
        <w:rPr>
          <w:rFonts w:ascii="Times New Roman" w:hAnsi="Times New Roman" w:cs="Times New Roman"/>
          <w:sz w:val="24"/>
          <w:szCs w:val="24"/>
        </w:rPr>
        <w:t xml:space="preserve"> </w:t>
      </w:r>
      <w:r w:rsidRPr="004D006A">
        <w:rPr>
          <w:rFonts w:ascii="Times New Roman" w:hAnsi="Times New Roman" w:cs="Times New Roman"/>
          <w:sz w:val="24"/>
          <w:szCs w:val="24"/>
        </w:rPr>
        <w:t>Телом и мантией</w:t>
      </w:r>
      <w:r w:rsidRPr="004D006A">
        <w:rPr>
          <w:rFonts w:ascii="Times New Roman" w:hAnsi="Times New Roman" w:cs="Times New Roman"/>
          <w:sz w:val="24"/>
          <w:szCs w:val="24"/>
        </w:rPr>
        <w:tab/>
      </w:r>
      <w:r w:rsidRPr="004D006A">
        <w:rPr>
          <w:rFonts w:ascii="Times New Roman" w:hAnsi="Times New Roman" w:cs="Times New Roman"/>
          <w:sz w:val="24"/>
          <w:szCs w:val="24"/>
        </w:rPr>
        <w:tab/>
      </w:r>
      <w:r w:rsidRPr="004D006A">
        <w:rPr>
          <w:rFonts w:ascii="Times New Roman" w:hAnsi="Times New Roman" w:cs="Times New Roman"/>
          <w:sz w:val="24"/>
          <w:szCs w:val="24"/>
        </w:rPr>
        <w:tab/>
      </w:r>
      <w:r w:rsidRPr="004D006A">
        <w:rPr>
          <w:rFonts w:ascii="Times New Roman" w:hAnsi="Times New Roman" w:cs="Times New Roman"/>
          <w:sz w:val="24"/>
          <w:szCs w:val="24"/>
        </w:rPr>
        <w:tab/>
      </w:r>
      <w:r w:rsidRPr="004D006A">
        <w:rPr>
          <w:rFonts w:ascii="Times New Roman" w:hAnsi="Times New Roman" w:cs="Times New Roman"/>
          <w:sz w:val="24"/>
          <w:szCs w:val="24"/>
        </w:rPr>
        <w:tab/>
      </w:r>
      <w:r w:rsidRPr="004D006A">
        <w:rPr>
          <w:rFonts w:ascii="Times New Roman" w:hAnsi="Times New Roman" w:cs="Times New Roman"/>
          <w:sz w:val="24"/>
          <w:szCs w:val="24"/>
        </w:rPr>
        <w:t>Б.</w:t>
      </w:r>
      <w:r w:rsidRPr="004D006A">
        <w:rPr>
          <w:rFonts w:ascii="Times New Roman" w:hAnsi="Times New Roman" w:cs="Times New Roman"/>
          <w:sz w:val="24"/>
          <w:szCs w:val="24"/>
        </w:rPr>
        <w:t xml:space="preserve"> </w:t>
      </w:r>
      <w:r w:rsidRPr="004D006A">
        <w:rPr>
          <w:rFonts w:ascii="Times New Roman" w:hAnsi="Times New Roman" w:cs="Times New Roman"/>
          <w:sz w:val="24"/>
          <w:szCs w:val="24"/>
        </w:rPr>
        <w:t>Раковиной и окружающей средой</w:t>
      </w:r>
    </w:p>
    <w:p w:rsidR="00B63FA1" w:rsidRPr="004D006A" w:rsidRDefault="00B63FA1" w:rsidP="004D0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06A">
        <w:rPr>
          <w:rFonts w:ascii="Times New Roman" w:hAnsi="Times New Roman" w:cs="Times New Roman"/>
          <w:sz w:val="24"/>
          <w:szCs w:val="24"/>
        </w:rPr>
        <w:t>В. Вводным и выводным сифонами</w:t>
      </w:r>
      <w:r w:rsidRPr="004D006A">
        <w:rPr>
          <w:rFonts w:ascii="Times New Roman" w:hAnsi="Times New Roman" w:cs="Times New Roman"/>
          <w:sz w:val="24"/>
          <w:szCs w:val="24"/>
        </w:rPr>
        <w:tab/>
      </w:r>
      <w:r w:rsidRPr="004D006A">
        <w:rPr>
          <w:rFonts w:ascii="Times New Roman" w:hAnsi="Times New Roman" w:cs="Times New Roman"/>
          <w:sz w:val="24"/>
          <w:szCs w:val="24"/>
        </w:rPr>
        <w:tab/>
      </w:r>
      <w:r w:rsidRPr="004D006A">
        <w:rPr>
          <w:rFonts w:ascii="Times New Roman" w:hAnsi="Times New Roman" w:cs="Times New Roman"/>
          <w:sz w:val="24"/>
          <w:szCs w:val="24"/>
        </w:rPr>
        <w:t>Г.</w:t>
      </w:r>
      <w:r w:rsidRPr="004D006A">
        <w:rPr>
          <w:rFonts w:ascii="Times New Roman" w:hAnsi="Times New Roman" w:cs="Times New Roman"/>
          <w:sz w:val="24"/>
          <w:szCs w:val="24"/>
        </w:rPr>
        <w:t xml:space="preserve"> </w:t>
      </w:r>
      <w:r w:rsidRPr="004D006A">
        <w:rPr>
          <w:rFonts w:ascii="Times New Roman" w:hAnsi="Times New Roman" w:cs="Times New Roman"/>
          <w:sz w:val="24"/>
          <w:szCs w:val="24"/>
        </w:rPr>
        <w:t>Мантией и раковиной</w:t>
      </w:r>
    </w:p>
    <w:p w:rsidR="00B63FA1" w:rsidRPr="004D006A" w:rsidRDefault="00B63FA1" w:rsidP="004D0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06A">
        <w:rPr>
          <w:rFonts w:ascii="Times New Roman" w:hAnsi="Times New Roman" w:cs="Times New Roman"/>
          <w:bCs/>
          <w:sz w:val="24"/>
          <w:szCs w:val="24"/>
        </w:rPr>
        <w:t xml:space="preserve">9. </w:t>
      </w:r>
      <w:r w:rsidRPr="004D006A">
        <w:rPr>
          <w:rFonts w:ascii="Times New Roman" w:hAnsi="Times New Roman" w:cs="Times New Roman"/>
          <w:sz w:val="24"/>
          <w:szCs w:val="24"/>
        </w:rPr>
        <w:t>Тело жуков состоит из:</w:t>
      </w:r>
    </w:p>
    <w:p w:rsidR="00B63FA1" w:rsidRPr="004D006A" w:rsidRDefault="00B63FA1" w:rsidP="004D00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006A">
        <w:rPr>
          <w:rFonts w:ascii="Times New Roman" w:hAnsi="Times New Roman" w:cs="Times New Roman"/>
          <w:sz w:val="24"/>
          <w:szCs w:val="24"/>
        </w:rPr>
        <w:t>А.</w:t>
      </w:r>
      <w:r w:rsidRPr="004D006A">
        <w:rPr>
          <w:rFonts w:ascii="Times New Roman" w:hAnsi="Times New Roman" w:cs="Times New Roman"/>
          <w:sz w:val="24"/>
          <w:szCs w:val="24"/>
        </w:rPr>
        <w:t xml:space="preserve"> головы, груди и брюшка</w:t>
      </w:r>
      <w:r w:rsidRPr="004D006A">
        <w:rPr>
          <w:rFonts w:ascii="Times New Roman" w:hAnsi="Times New Roman" w:cs="Times New Roman"/>
          <w:sz w:val="24"/>
          <w:szCs w:val="24"/>
        </w:rPr>
        <w:tab/>
        <w:t>Б.</w:t>
      </w:r>
      <w:r w:rsidRPr="004D006A">
        <w:rPr>
          <w:rFonts w:ascii="Times New Roman" w:hAnsi="Times New Roman" w:cs="Times New Roman"/>
          <w:sz w:val="24"/>
          <w:szCs w:val="24"/>
        </w:rPr>
        <w:t xml:space="preserve"> головы и туловища</w:t>
      </w:r>
      <w:r w:rsidRPr="004D006A">
        <w:rPr>
          <w:rFonts w:ascii="Times New Roman" w:hAnsi="Times New Roman" w:cs="Times New Roman"/>
          <w:sz w:val="24"/>
          <w:szCs w:val="24"/>
        </w:rPr>
        <w:tab/>
      </w:r>
      <w:r w:rsidRPr="004D006A">
        <w:rPr>
          <w:rFonts w:ascii="Times New Roman" w:hAnsi="Times New Roman" w:cs="Times New Roman"/>
          <w:sz w:val="24"/>
          <w:szCs w:val="24"/>
        </w:rPr>
        <w:tab/>
        <w:t>В.</w:t>
      </w:r>
      <w:r w:rsidRPr="004D006A">
        <w:rPr>
          <w:rFonts w:ascii="Times New Roman" w:hAnsi="Times New Roman" w:cs="Times New Roman"/>
          <w:sz w:val="24"/>
          <w:szCs w:val="24"/>
        </w:rPr>
        <w:t xml:space="preserve"> головогруди и туловища</w:t>
      </w:r>
      <w:r w:rsidRPr="004D006A">
        <w:rPr>
          <w:rFonts w:ascii="Times New Roman" w:hAnsi="Times New Roman" w:cs="Times New Roman"/>
          <w:sz w:val="24"/>
          <w:szCs w:val="24"/>
        </w:rPr>
        <w:tab/>
        <w:t>Г.</w:t>
      </w:r>
      <w:r w:rsidRPr="004D006A">
        <w:rPr>
          <w:rFonts w:ascii="Times New Roman" w:hAnsi="Times New Roman" w:cs="Times New Roman"/>
          <w:sz w:val="24"/>
          <w:szCs w:val="24"/>
        </w:rPr>
        <w:t xml:space="preserve"> головы и груди</w:t>
      </w:r>
    </w:p>
    <w:p w:rsidR="00506128" w:rsidRPr="004D006A" w:rsidRDefault="00506128" w:rsidP="004D0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06A">
        <w:rPr>
          <w:rFonts w:ascii="Times New Roman" w:hAnsi="Times New Roman" w:cs="Times New Roman"/>
          <w:sz w:val="24"/>
          <w:szCs w:val="24"/>
        </w:rPr>
        <w:t xml:space="preserve">10. </w:t>
      </w:r>
      <w:r w:rsidRPr="004D006A">
        <w:rPr>
          <w:rFonts w:ascii="Times New Roman" w:hAnsi="Times New Roman" w:cs="Times New Roman"/>
          <w:sz w:val="24"/>
          <w:szCs w:val="24"/>
        </w:rPr>
        <w:t>Н</w:t>
      </w:r>
      <w:r w:rsidRPr="004D006A">
        <w:rPr>
          <w:rFonts w:ascii="Times New Roman" w:hAnsi="Times New Roman" w:cs="Times New Roman"/>
          <w:sz w:val="24"/>
          <w:szCs w:val="24"/>
        </w:rPr>
        <w:t>ервная система у членистоногих:</w:t>
      </w:r>
    </w:p>
    <w:p w:rsidR="00506128" w:rsidRPr="004D006A" w:rsidRDefault="00506128" w:rsidP="004D0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06A">
        <w:rPr>
          <w:rFonts w:ascii="Times New Roman" w:hAnsi="Times New Roman" w:cs="Times New Roman"/>
          <w:sz w:val="24"/>
          <w:szCs w:val="24"/>
        </w:rPr>
        <w:t>А. диффузная</w:t>
      </w:r>
      <w:r w:rsidRPr="004D006A">
        <w:rPr>
          <w:rFonts w:ascii="Times New Roman" w:hAnsi="Times New Roman" w:cs="Times New Roman"/>
          <w:sz w:val="24"/>
          <w:szCs w:val="24"/>
        </w:rPr>
        <w:tab/>
      </w:r>
      <w:r w:rsidRPr="004D006A">
        <w:rPr>
          <w:rFonts w:ascii="Times New Roman" w:hAnsi="Times New Roman" w:cs="Times New Roman"/>
          <w:sz w:val="24"/>
          <w:szCs w:val="24"/>
        </w:rPr>
        <w:tab/>
        <w:t>Б. узловая</w:t>
      </w:r>
      <w:r w:rsidRPr="004D006A">
        <w:rPr>
          <w:rFonts w:ascii="Times New Roman" w:hAnsi="Times New Roman" w:cs="Times New Roman"/>
          <w:sz w:val="24"/>
          <w:szCs w:val="24"/>
        </w:rPr>
        <w:tab/>
      </w:r>
      <w:r w:rsidRPr="004D006A">
        <w:rPr>
          <w:rFonts w:ascii="Times New Roman" w:hAnsi="Times New Roman" w:cs="Times New Roman"/>
          <w:sz w:val="24"/>
          <w:szCs w:val="24"/>
        </w:rPr>
        <w:tab/>
        <w:t>В.</w:t>
      </w:r>
      <w:r w:rsidRPr="004D006A">
        <w:rPr>
          <w:rFonts w:ascii="Times New Roman" w:hAnsi="Times New Roman" w:cs="Times New Roman"/>
          <w:sz w:val="24"/>
          <w:szCs w:val="24"/>
        </w:rPr>
        <w:t xml:space="preserve"> центральная</w:t>
      </w:r>
      <w:r w:rsidRPr="004D006A">
        <w:rPr>
          <w:rFonts w:ascii="Times New Roman" w:hAnsi="Times New Roman" w:cs="Times New Roman"/>
          <w:sz w:val="24"/>
          <w:szCs w:val="24"/>
        </w:rPr>
        <w:tab/>
      </w:r>
      <w:r w:rsidRPr="004D006A">
        <w:rPr>
          <w:rFonts w:ascii="Times New Roman" w:hAnsi="Times New Roman" w:cs="Times New Roman"/>
          <w:sz w:val="24"/>
          <w:szCs w:val="24"/>
        </w:rPr>
        <w:tab/>
        <w:t>Г.</w:t>
      </w:r>
      <w:r w:rsidRPr="004D006A">
        <w:rPr>
          <w:rFonts w:ascii="Times New Roman" w:hAnsi="Times New Roman" w:cs="Times New Roman"/>
          <w:sz w:val="24"/>
          <w:szCs w:val="24"/>
        </w:rPr>
        <w:t xml:space="preserve"> вегетативная.</w:t>
      </w:r>
    </w:p>
    <w:p w:rsidR="00506128" w:rsidRPr="004D006A" w:rsidRDefault="00506128" w:rsidP="004D0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06A">
        <w:rPr>
          <w:rFonts w:ascii="Times New Roman" w:hAnsi="Times New Roman" w:cs="Times New Roman"/>
          <w:sz w:val="24"/>
          <w:szCs w:val="24"/>
        </w:rPr>
        <w:t xml:space="preserve">11. Белую </w:t>
      </w:r>
      <w:proofErr w:type="spellStart"/>
      <w:r w:rsidRPr="004D006A">
        <w:rPr>
          <w:rFonts w:ascii="Times New Roman" w:hAnsi="Times New Roman" w:cs="Times New Roman"/>
          <w:sz w:val="24"/>
          <w:szCs w:val="24"/>
        </w:rPr>
        <w:t>планарию</w:t>
      </w:r>
      <w:proofErr w:type="spellEnd"/>
      <w:r w:rsidRPr="004D006A">
        <w:rPr>
          <w:rFonts w:ascii="Times New Roman" w:hAnsi="Times New Roman" w:cs="Times New Roman"/>
          <w:sz w:val="24"/>
          <w:szCs w:val="24"/>
        </w:rPr>
        <w:t xml:space="preserve"> относят к:</w:t>
      </w:r>
    </w:p>
    <w:p w:rsidR="00506128" w:rsidRPr="004D006A" w:rsidRDefault="00506128" w:rsidP="004D0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06A">
        <w:rPr>
          <w:rFonts w:ascii="Times New Roman" w:hAnsi="Times New Roman" w:cs="Times New Roman"/>
          <w:sz w:val="24"/>
          <w:szCs w:val="24"/>
        </w:rPr>
        <w:t>А.</w:t>
      </w:r>
      <w:r w:rsidRPr="004D006A">
        <w:rPr>
          <w:rFonts w:ascii="Times New Roman" w:hAnsi="Times New Roman" w:cs="Times New Roman"/>
          <w:sz w:val="24"/>
          <w:szCs w:val="24"/>
        </w:rPr>
        <w:t xml:space="preserve"> плоским червям</w:t>
      </w:r>
      <w:r w:rsidRPr="004D006A">
        <w:rPr>
          <w:rFonts w:ascii="Times New Roman" w:hAnsi="Times New Roman" w:cs="Times New Roman"/>
          <w:sz w:val="24"/>
          <w:szCs w:val="24"/>
        </w:rPr>
        <w:tab/>
      </w:r>
      <w:r w:rsidRPr="004D006A">
        <w:rPr>
          <w:rFonts w:ascii="Times New Roman" w:hAnsi="Times New Roman" w:cs="Times New Roman"/>
          <w:sz w:val="24"/>
          <w:szCs w:val="24"/>
        </w:rPr>
        <w:tab/>
        <w:t>Б.</w:t>
      </w:r>
      <w:r w:rsidRPr="004D006A">
        <w:rPr>
          <w:rFonts w:ascii="Times New Roman" w:hAnsi="Times New Roman" w:cs="Times New Roman"/>
          <w:sz w:val="24"/>
          <w:szCs w:val="24"/>
        </w:rPr>
        <w:t xml:space="preserve"> круглым червям</w:t>
      </w:r>
      <w:r w:rsidRPr="004D006A">
        <w:rPr>
          <w:rFonts w:ascii="Times New Roman" w:hAnsi="Times New Roman" w:cs="Times New Roman"/>
          <w:sz w:val="24"/>
          <w:szCs w:val="24"/>
        </w:rPr>
        <w:tab/>
        <w:t>В.</w:t>
      </w:r>
      <w:r w:rsidRPr="004D006A">
        <w:rPr>
          <w:rFonts w:ascii="Times New Roman" w:hAnsi="Times New Roman" w:cs="Times New Roman"/>
          <w:sz w:val="24"/>
          <w:szCs w:val="24"/>
        </w:rPr>
        <w:t xml:space="preserve"> кольчатым червям</w:t>
      </w:r>
      <w:r w:rsidRPr="004D006A">
        <w:rPr>
          <w:rFonts w:ascii="Times New Roman" w:hAnsi="Times New Roman" w:cs="Times New Roman"/>
          <w:sz w:val="24"/>
          <w:szCs w:val="24"/>
        </w:rPr>
        <w:tab/>
      </w:r>
      <w:r w:rsidRPr="004D006A">
        <w:rPr>
          <w:rFonts w:ascii="Times New Roman" w:hAnsi="Times New Roman" w:cs="Times New Roman"/>
          <w:sz w:val="24"/>
          <w:szCs w:val="24"/>
        </w:rPr>
        <w:tab/>
        <w:t>Г.</w:t>
      </w:r>
      <w:r w:rsidRPr="004D006A">
        <w:rPr>
          <w:rFonts w:ascii="Times New Roman" w:hAnsi="Times New Roman" w:cs="Times New Roman"/>
          <w:sz w:val="24"/>
          <w:szCs w:val="24"/>
        </w:rPr>
        <w:t xml:space="preserve"> кишечнополостным.</w:t>
      </w:r>
    </w:p>
    <w:p w:rsidR="001755AA" w:rsidRPr="004D006A" w:rsidRDefault="00506128" w:rsidP="004D0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06A">
        <w:rPr>
          <w:rFonts w:ascii="Times New Roman" w:hAnsi="Times New Roman" w:cs="Times New Roman"/>
          <w:sz w:val="24"/>
          <w:szCs w:val="24"/>
        </w:rPr>
        <w:t>12. На рисунке цифрой 13 обозначено: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32"/>
        <w:gridCol w:w="4224"/>
      </w:tblGrid>
      <w:tr w:rsidR="00506128" w:rsidRPr="004D006A" w:rsidTr="002E44F1">
        <w:tc>
          <w:tcPr>
            <w:tcW w:w="6232" w:type="dxa"/>
          </w:tcPr>
          <w:p w:rsidR="00506128" w:rsidRPr="004D006A" w:rsidRDefault="00506128" w:rsidP="004D0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06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193AE582" wp14:editId="03837DFA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174625</wp:posOffset>
                  </wp:positionV>
                  <wp:extent cx="3190875" cy="2206625"/>
                  <wp:effectExtent l="0" t="0" r="9525" b="3175"/>
                  <wp:wrapTight wrapText="bothSides">
                    <wp:wrapPolygon edited="0">
                      <wp:start x="0" y="0"/>
                      <wp:lineTo x="0" y="21445"/>
                      <wp:lineTo x="21536" y="21445"/>
                      <wp:lineTo x="21536" y="0"/>
                      <wp:lineTo x="0" y="0"/>
                    </wp:wrapPolygon>
                  </wp:wrapTight>
                  <wp:docPr id="1" name="Рисунок 1" descr="203939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03939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875" cy="2206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24" w:type="dxa"/>
          </w:tcPr>
          <w:p w:rsidR="00506128" w:rsidRPr="004D006A" w:rsidRDefault="004D006A" w:rsidP="004D0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06A">
              <w:rPr>
                <w:rFonts w:ascii="Times New Roman" w:hAnsi="Times New Roman" w:cs="Times New Roman"/>
                <w:sz w:val="24"/>
                <w:szCs w:val="24"/>
              </w:rPr>
              <w:t>А. Сердце</w:t>
            </w:r>
          </w:p>
          <w:p w:rsidR="004D006A" w:rsidRPr="004D006A" w:rsidRDefault="004D006A" w:rsidP="004D0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06A">
              <w:rPr>
                <w:rFonts w:ascii="Times New Roman" w:hAnsi="Times New Roman" w:cs="Times New Roman"/>
                <w:sz w:val="24"/>
                <w:szCs w:val="24"/>
              </w:rPr>
              <w:t>Б. Почка</w:t>
            </w:r>
          </w:p>
          <w:p w:rsidR="004D006A" w:rsidRPr="004D006A" w:rsidRDefault="004D006A" w:rsidP="004D0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06A">
              <w:rPr>
                <w:rFonts w:ascii="Times New Roman" w:hAnsi="Times New Roman" w:cs="Times New Roman"/>
                <w:sz w:val="24"/>
                <w:szCs w:val="24"/>
              </w:rPr>
              <w:t>В. Лёгкое</w:t>
            </w:r>
          </w:p>
          <w:p w:rsidR="004D006A" w:rsidRPr="004D006A" w:rsidRDefault="004D006A" w:rsidP="00156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06A">
              <w:rPr>
                <w:rFonts w:ascii="Times New Roman" w:hAnsi="Times New Roman" w:cs="Times New Roman"/>
                <w:sz w:val="24"/>
                <w:szCs w:val="24"/>
              </w:rPr>
              <w:t>Г. Желудок</w:t>
            </w:r>
          </w:p>
        </w:tc>
      </w:tr>
    </w:tbl>
    <w:p w:rsidR="007A18B3" w:rsidRDefault="007A18B3" w:rsidP="004D006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87C1D" w:rsidRPr="004D006A" w:rsidRDefault="004D006A" w:rsidP="004D0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06A">
        <w:rPr>
          <w:rFonts w:ascii="Times New Roman" w:hAnsi="Times New Roman" w:cs="Times New Roman"/>
          <w:i/>
          <w:sz w:val="24"/>
          <w:szCs w:val="24"/>
          <w:u w:val="single"/>
        </w:rPr>
        <w:t>Часть Б</w:t>
      </w:r>
      <w:r w:rsidRPr="004D006A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4D006A" w:rsidRPr="004D006A" w:rsidRDefault="004D006A" w:rsidP="004D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D006A">
        <w:rPr>
          <w:rFonts w:ascii="Times New Roman" w:hAnsi="Times New Roman" w:cs="Times New Roman"/>
          <w:i/>
          <w:sz w:val="24"/>
          <w:szCs w:val="24"/>
        </w:rPr>
        <w:t xml:space="preserve">Б1: </w:t>
      </w:r>
      <w:r w:rsidRPr="004D006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Выберите </w:t>
      </w:r>
      <w:r w:rsidRPr="004D006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три</w:t>
      </w:r>
      <w:r w:rsidRPr="004D006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 правильных ответа из шести</w:t>
      </w:r>
      <w:r w:rsidR="00FA724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возможных</w:t>
      </w:r>
      <w:r w:rsidRPr="004D006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и запишите в виде последовательности цифр:</w:t>
      </w:r>
    </w:p>
    <w:p w:rsidR="004D006A" w:rsidRPr="004D006A" w:rsidRDefault="004D006A" w:rsidP="004D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06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Какие признаки характерны для животных?</w:t>
      </w:r>
    </w:p>
    <w:p w:rsidR="004D006A" w:rsidRPr="004D006A" w:rsidRDefault="004D006A" w:rsidP="004D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синтезируют органические вещества в процессе фотосинтеза</w:t>
      </w:r>
    </w:p>
    <w:p w:rsidR="004D006A" w:rsidRPr="004D006A" w:rsidRDefault="004D006A" w:rsidP="004D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питаются готовыми органическими веществами</w:t>
      </w:r>
    </w:p>
    <w:p w:rsidR="004D006A" w:rsidRPr="004D006A" w:rsidRDefault="004D006A" w:rsidP="004D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активно передвига</w:t>
      </w:r>
      <w:bookmarkStart w:id="0" w:name="_GoBack"/>
      <w:bookmarkEnd w:id="0"/>
      <w:r w:rsidRPr="004D0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ются</w:t>
      </w:r>
    </w:p>
    <w:p w:rsidR="004D006A" w:rsidRPr="004D006A" w:rsidRDefault="004D006A" w:rsidP="004D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растут в течение всей жизни</w:t>
      </w:r>
    </w:p>
    <w:p w:rsidR="004D006A" w:rsidRPr="004D006A" w:rsidRDefault="004D006A" w:rsidP="004D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способны к вегетативному размножению</w:t>
      </w:r>
    </w:p>
    <w:p w:rsidR="004D006A" w:rsidRPr="004D006A" w:rsidRDefault="004D006A" w:rsidP="004D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имеют нервные клетки и нервную ткань</w:t>
      </w:r>
    </w:p>
    <w:p w:rsidR="004D006A" w:rsidRPr="004D006A" w:rsidRDefault="004D006A" w:rsidP="004D006A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</w:t>
      </w:r>
      <w:r w:rsidRPr="004D006A">
        <w:rPr>
          <w:rFonts w:ascii="Times New Roman" w:hAnsi="Times New Roman" w:cs="Times New Roman"/>
          <w:i/>
          <w:sz w:val="24"/>
          <w:szCs w:val="24"/>
        </w:rPr>
        <w:t>2: Установите соответствие между признаком растений и семействами, к которым они относятся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3"/>
        <w:gridCol w:w="4093"/>
      </w:tblGrid>
      <w:tr w:rsidR="004D006A" w:rsidRPr="004D006A" w:rsidTr="00BF7CF5">
        <w:tc>
          <w:tcPr>
            <w:tcW w:w="6373" w:type="dxa"/>
          </w:tcPr>
          <w:p w:rsidR="004D006A" w:rsidRPr="004D006A" w:rsidRDefault="004D006A" w:rsidP="004D0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06A">
              <w:rPr>
                <w:rFonts w:ascii="Times New Roman" w:hAnsi="Times New Roman" w:cs="Times New Roman"/>
                <w:sz w:val="24"/>
                <w:szCs w:val="24"/>
              </w:rPr>
              <w:t>ПРИЗНАК РАСТЕНИЙ</w:t>
            </w:r>
          </w:p>
        </w:tc>
        <w:tc>
          <w:tcPr>
            <w:tcW w:w="4093" w:type="dxa"/>
          </w:tcPr>
          <w:p w:rsidR="004D006A" w:rsidRPr="004D006A" w:rsidRDefault="004D006A" w:rsidP="004D0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06A">
              <w:rPr>
                <w:rFonts w:ascii="Times New Roman" w:hAnsi="Times New Roman" w:cs="Times New Roman"/>
                <w:sz w:val="24"/>
                <w:szCs w:val="24"/>
              </w:rPr>
              <w:t>СЕМЕЙСТВО</w:t>
            </w:r>
          </w:p>
        </w:tc>
      </w:tr>
      <w:tr w:rsidR="004D006A" w:rsidRPr="004D006A" w:rsidTr="00BF7CF5">
        <w:tc>
          <w:tcPr>
            <w:tcW w:w="6373" w:type="dxa"/>
          </w:tcPr>
          <w:p w:rsidR="004D006A" w:rsidRPr="004D006A" w:rsidRDefault="004D006A" w:rsidP="004D0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06A">
              <w:rPr>
                <w:rFonts w:ascii="Times New Roman" w:hAnsi="Times New Roman" w:cs="Times New Roman"/>
                <w:sz w:val="24"/>
                <w:szCs w:val="24"/>
              </w:rPr>
              <w:t>А. венчик состоит из 5 сросшихся в трубку лепестков</w:t>
            </w:r>
          </w:p>
        </w:tc>
        <w:tc>
          <w:tcPr>
            <w:tcW w:w="4093" w:type="dxa"/>
          </w:tcPr>
          <w:p w:rsidR="004D006A" w:rsidRPr="004D006A" w:rsidRDefault="004D006A" w:rsidP="004D0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06A">
              <w:rPr>
                <w:rFonts w:ascii="Times New Roman" w:hAnsi="Times New Roman" w:cs="Times New Roman"/>
                <w:sz w:val="24"/>
                <w:szCs w:val="24"/>
              </w:rPr>
              <w:t>1. сложноцветные</w:t>
            </w:r>
          </w:p>
        </w:tc>
      </w:tr>
      <w:tr w:rsidR="004D006A" w:rsidRPr="004D006A" w:rsidTr="00BF7CF5">
        <w:tc>
          <w:tcPr>
            <w:tcW w:w="6373" w:type="dxa"/>
          </w:tcPr>
          <w:p w:rsidR="004D006A" w:rsidRPr="004D006A" w:rsidRDefault="004D006A" w:rsidP="004D0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06A">
              <w:rPr>
                <w:rFonts w:ascii="Times New Roman" w:hAnsi="Times New Roman" w:cs="Times New Roman"/>
                <w:sz w:val="24"/>
                <w:szCs w:val="24"/>
              </w:rPr>
              <w:t>Б. плод стручок</w:t>
            </w:r>
          </w:p>
        </w:tc>
        <w:tc>
          <w:tcPr>
            <w:tcW w:w="4093" w:type="dxa"/>
          </w:tcPr>
          <w:p w:rsidR="004D006A" w:rsidRPr="004D006A" w:rsidRDefault="004D006A" w:rsidP="004D0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06A">
              <w:rPr>
                <w:rFonts w:ascii="Times New Roman" w:hAnsi="Times New Roman" w:cs="Times New Roman"/>
                <w:sz w:val="24"/>
                <w:szCs w:val="24"/>
              </w:rPr>
              <w:t>2. крестоцветные</w:t>
            </w:r>
          </w:p>
        </w:tc>
      </w:tr>
      <w:tr w:rsidR="004D006A" w:rsidRPr="004D006A" w:rsidTr="00BF7CF5">
        <w:tc>
          <w:tcPr>
            <w:tcW w:w="6373" w:type="dxa"/>
          </w:tcPr>
          <w:p w:rsidR="004D006A" w:rsidRPr="004D006A" w:rsidRDefault="004D006A" w:rsidP="004D0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06A">
              <w:rPr>
                <w:rFonts w:ascii="Times New Roman" w:hAnsi="Times New Roman" w:cs="Times New Roman"/>
                <w:sz w:val="24"/>
                <w:szCs w:val="24"/>
              </w:rPr>
              <w:t>В. плоды часто имеют летучки</w:t>
            </w:r>
          </w:p>
        </w:tc>
        <w:tc>
          <w:tcPr>
            <w:tcW w:w="4093" w:type="dxa"/>
          </w:tcPr>
          <w:p w:rsidR="004D006A" w:rsidRPr="004D006A" w:rsidRDefault="004D006A" w:rsidP="004D0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06A" w:rsidRPr="004D006A" w:rsidTr="00BF7CF5">
        <w:tc>
          <w:tcPr>
            <w:tcW w:w="6373" w:type="dxa"/>
          </w:tcPr>
          <w:p w:rsidR="004D006A" w:rsidRPr="004D006A" w:rsidRDefault="004D006A" w:rsidP="004D0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06A">
              <w:rPr>
                <w:rFonts w:ascii="Times New Roman" w:hAnsi="Times New Roman" w:cs="Times New Roman"/>
                <w:sz w:val="24"/>
                <w:szCs w:val="24"/>
              </w:rPr>
              <w:t>Г. венчик состоит из 4 лепестков с 6 тычинками</w:t>
            </w:r>
          </w:p>
        </w:tc>
        <w:tc>
          <w:tcPr>
            <w:tcW w:w="4093" w:type="dxa"/>
          </w:tcPr>
          <w:p w:rsidR="004D006A" w:rsidRPr="004D006A" w:rsidRDefault="004D006A" w:rsidP="004D0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06A" w:rsidRPr="004D006A" w:rsidTr="00BF7CF5">
        <w:tc>
          <w:tcPr>
            <w:tcW w:w="6373" w:type="dxa"/>
          </w:tcPr>
          <w:p w:rsidR="004D006A" w:rsidRPr="004D006A" w:rsidRDefault="004D006A" w:rsidP="004D0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06A">
              <w:rPr>
                <w:rFonts w:ascii="Times New Roman" w:hAnsi="Times New Roman" w:cs="Times New Roman"/>
                <w:sz w:val="24"/>
                <w:szCs w:val="24"/>
              </w:rPr>
              <w:t>Д. у некоторых растений образуются корнеплоды</w:t>
            </w:r>
          </w:p>
        </w:tc>
        <w:tc>
          <w:tcPr>
            <w:tcW w:w="4093" w:type="dxa"/>
          </w:tcPr>
          <w:p w:rsidR="004D006A" w:rsidRPr="004D006A" w:rsidRDefault="004D006A" w:rsidP="004D0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06A" w:rsidRPr="004D006A" w:rsidTr="00BF7CF5">
        <w:tc>
          <w:tcPr>
            <w:tcW w:w="6373" w:type="dxa"/>
          </w:tcPr>
          <w:p w:rsidR="004D006A" w:rsidRPr="004D006A" w:rsidRDefault="004D006A" w:rsidP="004D0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06A">
              <w:rPr>
                <w:rFonts w:ascii="Times New Roman" w:hAnsi="Times New Roman" w:cs="Times New Roman"/>
                <w:sz w:val="24"/>
                <w:szCs w:val="24"/>
              </w:rPr>
              <w:t>Е. плод семянка</w:t>
            </w:r>
          </w:p>
        </w:tc>
        <w:tc>
          <w:tcPr>
            <w:tcW w:w="4093" w:type="dxa"/>
          </w:tcPr>
          <w:p w:rsidR="004D006A" w:rsidRPr="004D006A" w:rsidRDefault="004D006A" w:rsidP="004D0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6C3A" w:rsidRPr="00156C3A" w:rsidRDefault="00156C3A" w:rsidP="00156C3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56C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Б3: </w:t>
      </w:r>
      <w:r w:rsidRPr="00156C3A">
        <w:rPr>
          <w:rFonts w:ascii="Times New Roman" w:hAnsi="Times New Roman" w:cs="Times New Roman"/>
          <w:i/>
          <w:sz w:val="24"/>
          <w:szCs w:val="24"/>
        </w:rPr>
        <w:t>Укажите последовательность расположения перечисленных организмов в пищевой цепи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61"/>
        <w:gridCol w:w="6310"/>
      </w:tblGrid>
      <w:tr w:rsidR="00156C3A" w:rsidRPr="00156C3A" w:rsidTr="00156C3A">
        <w:tc>
          <w:tcPr>
            <w:tcW w:w="3261" w:type="dxa"/>
          </w:tcPr>
          <w:p w:rsidR="00156C3A" w:rsidRPr="00156C3A" w:rsidRDefault="00156C3A" w:rsidP="0015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156C3A">
              <w:rPr>
                <w:rFonts w:ascii="Times New Roman" w:hAnsi="Times New Roman" w:cs="Times New Roman"/>
                <w:sz w:val="24"/>
                <w:szCs w:val="24"/>
              </w:rPr>
              <w:t xml:space="preserve"> насекомоядные птицы </w:t>
            </w:r>
          </w:p>
        </w:tc>
        <w:tc>
          <w:tcPr>
            <w:tcW w:w="6310" w:type="dxa"/>
          </w:tcPr>
          <w:p w:rsidR="00156C3A" w:rsidRPr="00156C3A" w:rsidRDefault="00156C3A" w:rsidP="00BF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156C3A">
              <w:rPr>
                <w:rFonts w:ascii="Times New Roman" w:hAnsi="Times New Roman" w:cs="Times New Roman"/>
                <w:sz w:val="24"/>
                <w:szCs w:val="24"/>
              </w:rPr>
              <w:t xml:space="preserve"> хищные птицы</w:t>
            </w:r>
          </w:p>
        </w:tc>
      </w:tr>
      <w:tr w:rsidR="00156C3A" w:rsidRPr="00156C3A" w:rsidTr="00156C3A">
        <w:tc>
          <w:tcPr>
            <w:tcW w:w="3261" w:type="dxa"/>
          </w:tcPr>
          <w:p w:rsidR="00156C3A" w:rsidRPr="00156C3A" w:rsidRDefault="00156C3A" w:rsidP="00BF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Pr="00156C3A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</w:t>
            </w:r>
          </w:p>
        </w:tc>
        <w:tc>
          <w:tcPr>
            <w:tcW w:w="6310" w:type="dxa"/>
          </w:tcPr>
          <w:p w:rsidR="00156C3A" w:rsidRPr="00156C3A" w:rsidRDefault="00156C3A" w:rsidP="0015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56C3A">
              <w:rPr>
                <w:rFonts w:ascii="Times New Roman" w:hAnsi="Times New Roman" w:cs="Times New Roman"/>
                <w:sz w:val="24"/>
                <w:szCs w:val="24"/>
              </w:rPr>
              <w:t xml:space="preserve"> насекомые</w:t>
            </w:r>
          </w:p>
        </w:tc>
      </w:tr>
    </w:tbl>
    <w:p w:rsidR="00156C3A" w:rsidRPr="00F6005C" w:rsidRDefault="00156C3A" w:rsidP="00156C3A"/>
    <w:p w:rsidR="007A18B3" w:rsidRPr="004D006A" w:rsidRDefault="007A18B3" w:rsidP="007A1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06A">
        <w:rPr>
          <w:rFonts w:ascii="Times New Roman" w:hAnsi="Times New Roman" w:cs="Times New Roman"/>
          <w:i/>
          <w:sz w:val="24"/>
          <w:szCs w:val="24"/>
          <w:u w:val="single"/>
        </w:rPr>
        <w:t xml:space="preserve">Часть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С</w:t>
      </w:r>
      <w:r w:rsidRPr="004D006A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C87C1D" w:rsidRPr="004D006A" w:rsidRDefault="007A18B3" w:rsidP="004D0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4F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С1: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5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не менее трёх признаков отличающих строение Земноводных от Пресмыкающихся</w:t>
      </w:r>
    </w:p>
    <w:p w:rsidR="00C87C1D" w:rsidRPr="004D006A" w:rsidRDefault="00054AE3" w:rsidP="004D0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4F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</w:t>
      </w:r>
      <w:r w:rsidRPr="002E44F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</w:t>
      </w:r>
      <w:r w:rsidRPr="002E44F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4567">
        <w:rPr>
          <w:rFonts w:ascii="Times New Roman" w:hAnsi="Times New Roman" w:cs="Times New Roman"/>
        </w:rPr>
        <w:t xml:space="preserve">Приведите названия трех видов </w:t>
      </w:r>
      <w:r>
        <w:rPr>
          <w:rFonts w:ascii="Times New Roman" w:hAnsi="Times New Roman" w:cs="Times New Roman"/>
        </w:rPr>
        <w:t>млекопитающих</w:t>
      </w:r>
      <w:r w:rsidRPr="00EF4567">
        <w:rPr>
          <w:rFonts w:ascii="Times New Roman" w:hAnsi="Times New Roman" w:cs="Times New Roman"/>
        </w:rPr>
        <w:t>, включенных в Красную книгу Ростовской области</w:t>
      </w:r>
    </w:p>
    <w:sectPr w:rsidR="00C87C1D" w:rsidRPr="004D006A" w:rsidSect="001755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514B2"/>
    <w:multiLevelType w:val="hybridMultilevel"/>
    <w:tmpl w:val="9F2CD81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BB643D1"/>
    <w:multiLevelType w:val="hybridMultilevel"/>
    <w:tmpl w:val="EB721A44"/>
    <w:lvl w:ilvl="0" w:tplc="3586CEA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13C"/>
    <w:rsid w:val="00054AE3"/>
    <w:rsid w:val="00156C3A"/>
    <w:rsid w:val="001755AA"/>
    <w:rsid w:val="002E44F1"/>
    <w:rsid w:val="004D006A"/>
    <w:rsid w:val="00506128"/>
    <w:rsid w:val="00584C6B"/>
    <w:rsid w:val="007A18B3"/>
    <w:rsid w:val="00AA313C"/>
    <w:rsid w:val="00B63FA1"/>
    <w:rsid w:val="00C87C1D"/>
    <w:rsid w:val="00FA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295F0"/>
  <w15:chartTrackingRefBased/>
  <w15:docId w15:val="{AFD16D2E-71A2-4D42-B21C-1387D992B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87C1D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rsid w:val="00506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2019-04-28T16:40:00Z</dcterms:created>
  <dcterms:modified xsi:type="dcterms:W3CDTF">2019-04-28T18:07:00Z</dcterms:modified>
</cp:coreProperties>
</file>