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наука о небесных телах? Обведи нужную букву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история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география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экология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астрономия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Какое свойство воздуха позволяет нам видеть вокруг нас все окружающее?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отсутствие запаха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прозрачность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упругость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бесцветность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Что должны делать люди для охраны водоемов?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не купаться в реках и озерах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уничтожать обитателей водоемов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поливать огороды водой из рек и озер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расчищать берега водоемов от мусора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Какое растение не является луговым?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тысячелистник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мятлик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тимофеевка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тростник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Подчеркни лишнее слово в каждой строке: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овес, просо, лук, пшеница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14573">
        <w:rPr>
          <w:rFonts w:ascii="Times New Roman" w:eastAsia="Times New Roman" w:hAnsi="Times New Roman" w:cs="Times New Roman"/>
          <w:sz w:val="24"/>
          <w:szCs w:val="24"/>
        </w:rPr>
        <w:t>огурец,  кабачок, чеснок, вишня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груша, абрикос, гречиха, смородина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капуста, лилия, ирис, флоксы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Как ты поступишь, если увидишь в лесу незнакомое растение с красивыми ягодами?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попробую на вкус, чтобы решить, можно их есть или нельзя;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соберу ягоды, чтобы  угостить знакомых и друзей: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сорву ягоды вместе с ветками и выброшу;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пройду мимо, так как незнакомое растение, даже его часть, есть опасно.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Мой край расположен на материке: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Африка;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Австралия;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Евразия;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Северная Америка.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Место, где река берет свое начало, называют: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левым притоком;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истоком;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правым притоком;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lastRenderedPageBreak/>
        <w:t>г) устьем.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Из какого полезного ископаемого получают металлы?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из гранита;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из руды;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из угля;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из нефти.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Плодородие почвы зависит от количества в ней:</w:t>
      </w:r>
    </w:p>
    <w:p w:rsidR="00D14573" w:rsidRPr="00D14573" w:rsidRDefault="00D14573" w:rsidP="00D145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D14573" w:rsidRPr="00D14573">
          <w:pgSz w:w="11906" w:h="16838"/>
          <w:pgMar w:top="340" w:right="567" w:bottom="340" w:left="567" w:header="709" w:footer="709" w:gutter="0"/>
          <w:cols w:space="720"/>
        </w:sectPr>
      </w:pP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lastRenderedPageBreak/>
        <w:t>а) песка;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глины;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lastRenderedPageBreak/>
        <w:t>в) перегноя;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солей.</w:t>
      </w:r>
    </w:p>
    <w:p w:rsidR="00D14573" w:rsidRPr="00D14573" w:rsidRDefault="00D14573" w:rsidP="00D145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14573" w:rsidRPr="00D14573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какой природной зоне идет речь в строчке стихотворения?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14573">
        <w:rPr>
          <w:rFonts w:ascii="Times New Roman" w:eastAsia="Times New Roman" w:hAnsi="Times New Roman" w:cs="Times New Roman"/>
          <w:b/>
          <w:i/>
          <w:sz w:val="24"/>
          <w:szCs w:val="24"/>
        </w:rPr>
        <w:t>Южнее полосы лесов лежит ковер из трав, цветов</w:t>
      </w: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зона тундры;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зона лесов;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зона степей;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зона арктических пустынь.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Мышцы при выполнении физических нагрузок утомляются. Определите, что надо делать, чтобы не допустить утомления.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отказаться от любого физического труда;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чередовать труд и отдых или разные виды труда;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не ходить на уроки физкультуры, не заниматься спортом;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принимать специальные лекарства.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Что служит органом обоняния?</w:t>
      </w:r>
    </w:p>
    <w:p w:rsidR="00D14573" w:rsidRPr="00D14573" w:rsidRDefault="00D14573" w:rsidP="00D145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D14573" w:rsidRPr="00D14573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lastRenderedPageBreak/>
        <w:t>а) язык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кожа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lastRenderedPageBreak/>
        <w:t>в) глаза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нос</w:t>
      </w:r>
    </w:p>
    <w:p w:rsidR="00D14573" w:rsidRPr="00D14573" w:rsidRDefault="00D14573" w:rsidP="00D145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14573" w:rsidRPr="00D14573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Укажи порядок расположения полос на Государственном флаге Российской Федерации (снизу вверх):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красная, синяя, белая;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синяя, красная, белая;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белая, синяя, красная;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белая, красная, синяя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Когда французская армия во главе с Наполеоном вторглась на территорию России?</w:t>
      </w:r>
    </w:p>
    <w:p w:rsidR="00D14573" w:rsidRPr="00D14573" w:rsidRDefault="00D14573" w:rsidP="00D145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D14573" w:rsidRPr="00D14573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lastRenderedPageBreak/>
        <w:t>а) в 1821 году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в 1818 году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lastRenderedPageBreak/>
        <w:t>в) в 1812 году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в 1815 году</w:t>
      </w:r>
    </w:p>
    <w:p w:rsidR="00D14573" w:rsidRPr="00D14573" w:rsidRDefault="00D14573" w:rsidP="00D145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14573" w:rsidRPr="00D14573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Кто проявил полководческий талант в сражении на льду Чудского озера?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Дмитрий Донской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Александр Невский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 xml:space="preserve">в) Иван </w:t>
      </w:r>
      <w:proofErr w:type="spellStart"/>
      <w:r w:rsidRPr="00D14573">
        <w:rPr>
          <w:rFonts w:ascii="Times New Roman" w:eastAsia="Times New Roman" w:hAnsi="Times New Roman" w:cs="Times New Roman"/>
          <w:sz w:val="24"/>
          <w:szCs w:val="24"/>
        </w:rPr>
        <w:t>Калита</w:t>
      </w:r>
      <w:proofErr w:type="spellEnd"/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Юрий Долгорукий</w:t>
      </w:r>
    </w:p>
    <w:p w:rsidR="00D14573" w:rsidRPr="00D14573" w:rsidRDefault="00D14573" w:rsidP="00D1457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Христофор Колумб открыл:</w:t>
      </w:r>
    </w:p>
    <w:p w:rsidR="00D14573" w:rsidRPr="00D14573" w:rsidRDefault="00D14573" w:rsidP="00D145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D14573" w:rsidRPr="00D14573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lastRenderedPageBreak/>
        <w:t>а) Антарктиду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Америку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Африку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Австралию</w:t>
      </w:r>
    </w:p>
    <w:p w:rsidR="00D14573" w:rsidRPr="00D14573" w:rsidRDefault="00D14573" w:rsidP="00D145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b/>
          <w:sz w:val="24"/>
          <w:szCs w:val="24"/>
        </w:rPr>
        <w:t>18. День Победы мы  отмечаем: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а) 23 февраля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б) 12 июня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в) 9 мая</w:t>
      </w:r>
    </w:p>
    <w:p w:rsidR="00D14573" w:rsidRPr="00D14573" w:rsidRDefault="00D14573" w:rsidP="00D14573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D14573" w:rsidRPr="00D14573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  <w:r w:rsidRPr="00D14573">
        <w:rPr>
          <w:rFonts w:ascii="Times New Roman" w:eastAsia="Times New Roman" w:hAnsi="Times New Roman" w:cs="Times New Roman"/>
          <w:sz w:val="24"/>
          <w:szCs w:val="24"/>
        </w:rPr>
        <w:t>г) 1 сентября</w:t>
      </w:r>
    </w:p>
    <w:p w:rsidR="007A4911" w:rsidRDefault="007A4911"/>
    <w:sectPr w:rsidR="007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573"/>
    <w:rsid w:val="007A4911"/>
    <w:rsid w:val="00D1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2019-04-24T16:29:00Z</dcterms:created>
  <dcterms:modified xsi:type="dcterms:W3CDTF">2019-04-24T17:05:00Z</dcterms:modified>
</cp:coreProperties>
</file>